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F2E9B" w14:textId="77777777" w:rsidR="0016258D" w:rsidRDefault="007C33EF">
      <w:pPr>
        <w:jc w:val="center"/>
        <w:rPr>
          <w:b/>
          <w:bCs/>
          <w:sz w:val="72"/>
          <w:szCs w:val="72"/>
        </w:rPr>
      </w:pPr>
      <w:r>
        <w:rPr>
          <w:b/>
          <w:bCs/>
          <w:sz w:val="72"/>
          <w:szCs w:val="72"/>
        </w:rPr>
        <w:t xml:space="preserve">Historic </w:t>
      </w:r>
    </w:p>
    <w:p w14:paraId="25BB9D91" w14:textId="77777777" w:rsidR="0016258D" w:rsidRDefault="007C33EF">
      <w:pPr>
        <w:jc w:val="center"/>
        <w:rPr>
          <w:b/>
          <w:bCs/>
          <w:sz w:val="72"/>
          <w:szCs w:val="72"/>
        </w:rPr>
      </w:pPr>
      <w:r>
        <w:rPr>
          <w:b/>
          <w:bCs/>
          <w:sz w:val="72"/>
          <w:szCs w:val="72"/>
        </w:rPr>
        <w:t>Farm Buildings Group Conference</w:t>
      </w:r>
    </w:p>
    <w:p w14:paraId="2998926D" w14:textId="77777777" w:rsidR="0016258D" w:rsidRDefault="0016258D">
      <w:pPr>
        <w:jc w:val="center"/>
        <w:rPr>
          <w:b/>
          <w:bCs/>
          <w:sz w:val="44"/>
          <w:szCs w:val="44"/>
        </w:rPr>
      </w:pPr>
    </w:p>
    <w:p w14:paraId="5D3635C4" w14:textId="77777777" w:rsidR="0016258D" w:rsidRDefault="007C33EF">
      <w:pPr>
        <w:jc w:val="center"/>
        <w:rPr>
          <w:b/>
          <w:bCs/>
          <w:sz w:val="44"/>
          <w:szCs w:val="44"/>
        </w:rPr>
      </w:pPr>
      <w:r>
        <w:rPr>
          <w:b/>
          <w:bCs/>
          <w:sz w:val="44"/>
          <w:szCs w:val="44"/>
        </w:rPr>
        <w:t xml:space="preserve">Friday 25 September – Sunday 27 September </w:t>
      </w:r>
    </w:p>
    <w:p w14:paraId="03B975B3" w14:textId="77777777" w:rsidR="0016258D" w:rsidRDefault="007C33EF">
      <w:pPr>
        <w:jc w:val="center"/>
        <w:rPr>
          <w:b/>
          <w:bCs/>
          <w:sz w:val="44"/>
          <w:szCs w:val="44"/>
        </w:rPr>
      </w:pPr>
      <w:r>
        <w:rPr>
          <w:b/>
          <w:bCs/>
          <w:sz w:val="44"/>
          <w:szCs w:val="44"/>
        </w:rPr>
        <w:t>2026</w:t>
      </w:r>
    </w:p>
    <w:p w14:paraId="7CE5112A" w14:textId="77777777" w:rsidR="0016258D" w:rsidRDefault="0016258D">
      <w:pPr>
        <w:rPr>
          <w:sz w:val="28"/>
          <w:szCs w:val="28"/>
        </w:rPr>
      </w:pPr>
    </w:p>
    <w:p w14:paraId="7AD080D9" w14:textId="77777777" w:rsidR="0016258D" w:rsidRDefault="0016258D">
      <w:pPr>
        <w:rPr>
          <w:sz w:val="28"/>
          <w:szCs w:val="28"/>
        </w:rPr>
      </w:pPr>
    </w:p>
    <w:p w14:paraId="2BEC0A22" w14:textId="77777777" w:rsidR="0016258D" w:rsidRDefault="007C33EF">
      <w:pPr>
        <w:jc w:val="center"/>
        <w:rPr>
          <w:sz w:val="28"/>
          <w:szCs w:val="28"/>
        </w:rPr>
      </w:pPr>
      <w:r>
        <w:rPr>
          <w:noProof/>
        </w:rPr>
        <w:drawing>
          <wp:inline distT="0" distB="0" distL="0" distR="0" wp14:anchorId="6301C9DE" wp14:editId="56AA3BB0">
            <wp:extent cx="5411387" cy="4059440"/>
            <wp:effectExtent l="19050" t="19050" r="19050" b="19050"/>
            <wp:docPr id="5" name="image1.jpg" descr="A stone wall with a brick wall and a stone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stone wall with a brick wall and a stone building&#10;&#10;AI-generated content may be incorrect."/>
                    <pic:cNvPicPr preferRelativeResize="0"/>
                  </pic:nvPicPr>
                  <pic:blipFill>
                    <a:blip r:embed="rId5"/>
                    <a:srcRect/>
                    <a:stretch>
                      <a:fillRect/>
                    </a:stretch>
                  </pic:blipFill>
                  <pic:spPr>
                    <a:xfrm>
                      <a:off x="0" y="0"/>
                      <a:ext cx="5411387" cy="4059440"/>
                    </a:xfrm>
                    <a:prstGeom prst="rect">
                      <a:avLst/>
                    </a:prstGeom>
                    <a:ln w="19050">
                      <a:solidFill>
                        <a:srgbClr val="000000"/>
                      </a:solidFill>
                      <a:prstDash val="solid"/>
                    </a:ln>
                  </pic:spPr>
                </pic:pic>
              </a:graphicData>
            </a:graphic>
          </wp:inline>
        </w:drawing>
      </w:r>
    </w:p>
    <w:p w14:paraId="194D733A" w14:textId="77777777" w:rsidR="0016258D" w:rsidRDefault="0016258D">
      <w:pPr>
        <w:jc w:val="center"/>
        <w:rPr>
          <w:sz w:val="28"/>
          <w:szCs w:val="28"/>
        </w:rPr>
      </w:pPr>
    </w:p>
    <w:p w14:paraId="4B4A2660" w14:textId="77777777" w:rsidR="0016258D" w:rsidRDefault="0016258D">
      <w:pPr>
        <w:jc w:val="center"/>
        <w:rPr>
          <w:sz w:val="28"/>
          <w:szCs w:val="28"/>
        </w:rPr>
      </w:pPr>
    </w:p>
    <w:p w14:paraId="76AF1474" w14:textId="77777777" w:rsidR="0016258D" w:rsidRDefault="007C33EF">
      <w:pPr>
        <w:jc w:val="center"/>
        <w:rPr>
          <w:sz w:val="28"/>
          <w:szCs w:val="28"/>
        </w:rPr>
      </w:pPr>
      <w:r>
        <w:rPr>
          <w:b/>
          <w:bCs/>
          <w:sz w:val="44"/>
          <w:szCs w:val="44"/>
        </w:rPr>
        <w:t>Jersey</w:t>
      </w:r>
    </w:p>
    <w:p w14:paraId="35B08F57" w14:textId="77777777" w:rsidR="0016258D" w:rsidRDefault="0016258D">
      <w:pPr>
        <w:jc w:val="center"/>
        <w:rPr>
          <w:sz w:val="28"/>
          <w:szCs w:val="28"/>
        </w:rPr>
      </w:pPr>
    </w:p>
    <w:p w14:paraId="4C973E56" w14:textId="77777777" w:rsidR="0016258D" w:rsidRDefault="007C33EF">
      <w:pPr>
        <w:rPr>
          <w:b/>
          <w:bCs/>
          <w:sz w:val="28"/>
          <w:szCs w:val="28"/>
        </w:rPr>
      </w:pPr>
      <w:r>
        <w:rPr>
          <w:b/>
          <w:bCs/>
          <w:sz w:val="28"/>
          <w:szCs w:val="28"/>
        </w:rPr>
        <w:lastRenderedPageBreak/>
        <w:t>Introduction</w:t>
      </w:r>
    </w:p>
    <w:p w14:paraId="613F3811" w14:textId="77777777" w:rsidR="0016258D" w:rsidRDefault="007C33EF">
      <w:pPr>
        <w:rPr>
          <w:sz w:val="24"/>
          <w:szCs w:val="24"/>
        </w:rPr>
      </w:pPr>
      <w:r>
        <w:rPr>
          <w:sz w:val="24"/>
          <w:szCs w:val="24"/>
        </w:rPr>
        <w:t xml:space="preserve">In September 2026, the HFBG will be organising a weekend conference in Jersey, Channel Islands which will explore the Island’s rich history of rural architecture. </w:t>
      </w:r>
      <w:r>
        <w:rPr>
          <w:color w:val="000000"/>
          <w:sz w:val="24"/>
          <w:szCs w:val="24"/>
        </w:rPr>
        <w:t xml:space="preserve">The itinerary is being coordinated by </w:t>
      </w:r>
      <w:proofErr w:type="gramStart"/>
      <w:r>
        <w:rPr>
          <w:color w:val="000000"/>
          <w:sz w:val="24"/>
          <w:szCs w:val="24"/>
        </w:rPr>
        <w:t>local residents</w:t>
      </w:r>
      <w:proofErr w:type="gramEnd"/>
      <w:r>
        <w:rPr>
          <w:color w:val="000000"/>
          <w:sz w:val="24"/>
          <w:szCs w:val="24"/>
        </w:rPr>
        <w:t xml:space="preserve"> Jane and Nick Aubin. </w:t>
      </w:r>
      <w:r>
        <w:rPr>
          <w:sz w:val="24"/>
          <w:szCs w:val="24"/>
        </w:rPr>
        <w:t>The programme may be subject to change; a more detailed one will be distributed later.</w:t>
      </w:r>
    </w:p>
    <w:p w14:paraId="5156C150" w14:textId="77777777" w:rsidR="0016258D" w:rsidRDefault="007C33EF">
      <w:pPr>
        <w:rPr>
          <w:b/>
          <w:bCs/>
          <w:sz w:val="28"/>
          <w:szCs w:val="28"/>
        </w:rPr>
      </w:pPr>
      <w:r>
        <w:rPr>
          <w:b/>
          <w:bCs/>
          <w:sz w:val="28"/>
          <w:szCs w:val="28"/>
        </w:rPr>
        <w:t>Programme</w:t>
      </w:r>
    </w:p>
    <w:p w14:paraId="0842EB70" w14:textId="77777777" w:rsidR="0016258D" w:rsidRDefault="007C33EF">
      <w:pPr>
        <w:pStyle w:val="Heading2"/>
        <w:rPr>
          <w:rFonts w:ascii="Aptos" w:eastAsia="Aptos" w:hAnsi="Aptos" w:cs="Aptos"/>
          <w:color w:val="000000"/>
          <w:sz w:val="24"/>
          <w:szCs w:val="24"/>
        </w:rPr>
      </w:pPr>
      <w:r>
        <w:rPr>
          <w:rFonts w:ascii="Aptos" w:eastAsia="Aptos" w:hAnsi="Aptos" w:cs="Aptos"/>
          <w:color w:val="000000"/>
          <w:sz w:val="24"/>
          <w:szCs w:val="24"/>
        </w:rPr>
        <w:t xml:space="preserve">Due to the narrow roads on the Island and need to access properties with limited parking, a minibus will transport participants over the weekend which will pick up and drop off in St Helier each day. </w:t>
      </w:r>
    </w:p>
    <w:p w14:paraId="01A89358" w14:textId="296C3192" w:rsidR="00C52072" w:rsidRPr="00B176D2" w:rsidRDefault="00C52072" w:rsidP="00C52072">
      <w:pPr>
        <w:rPr>
          <w:sz w:val="24"/>
          <w:szCs w:val="24"/>
        </w:rPr>
      </w:pPr>
      <w:r w:rsidRPr="00B176D2">
        <w:rPr>
          <w:sz w:val="24"/>
          <w:szCs w:val="24"/>
        </w:rPr>
        <w:t xml:space="preserve">Note that </w:t>
      </w:r>
      <w:r w:rsidR="00115D7C" w:rsidRPr="00B176D2">
        <w:rPr>
          <w:sz w:val="24"/>
          <w:szCs w:val="24"/>
        </w:rPr>
        <w:t>toilet</w:t>
      </w:r>
      <w:r w:rsidR="00C674D3" w:rsidRPr="00B176D2">
        <w:rPr>
          <w:sz w:val="24"/>
          <w:szCs w:val="24"/>
        </w:rPr>
        <w:t xml:space="preserve"> facilities </w:t>
      </w:r>
      <w:r w:rsidR="00115D7C" w:rsidRPr="00B176D2">
        <w:rPr>
          <w:sz w:val="24"/>
          <w:szCs w:val="24"/>
        </w:rPr>
        <w:t>will be available at some sites being visited</w:t>
      </w:r>
      <w:r w:rsidR="00B84175">
        <w:rPr>
          <w:sz w:val="24"/>
          <w:szCs w:val="24"/>
        </w:rPr>
        <w:t xml:space="preserve"> and not just at lunchtime.</w:t>
      </w:r>
      <w:r w:rsidR="008B3791">
        <w:rPr>
          <w:sz w:val="24"/>
          <w:szCs w:val="24"/>
        </w:rPr>
        <w:t xml:space="preserve">  </w:t>
      </w:r>
      <w:r w:rsidR="00D65E81">
        <w:rPr>
          <w:sz w:val="24"/>
          <w:szCs w:val="24"/>
        </w:rPr>
        <w:t>There will a</w:t>
      </w:r>
      <w:r w:rsidR="008B3791">
        <w:rPr>
          <w:sz w:val="24"/>
          <w:szCs w:val="24"/>
        </w:rPr>
        <w:t xml:space="preserve">lso </w:t>
      </w:r>
      <w:r w:rsidR="00D65E81">
        <w:rPr>
          <w:sz w:val="24"/>
          <w:szCs w:val="24"/>
        </w:rPr>
        <w:t xml:space="preserve">be </w:t>
      </w:r>
      <w:r w:rsidR="008B3791">
        <w:rPr>
          <w:sz w:val="24"/>
          <w:szCs w:val="24"/>
        </w:rPr>
        <w:t>opportunities for you to purchase refreshments</w:t>
      </w:r>
      <w:r w:rsidR="00D65E81">
        <w:rPr>
          <w:sz w:val="24"/>
          <w:szCs w:val="24"/>
        </w:rPr>
        <w:t xml:space="preserve"> at some locations.</w:t>
      </w:r>
    </w:p>
    <w:p w14:paraId="0A4EE535" w14:textId="77777777" w:rsidR="0016258D" w:rsidRDefault="007C33EF">
      <w:pPr>
        <w:pStyle w:val="Heading3"/>
      </w:pPr>
      <w:r>
        <w:t xml:space="preserve">Day 1: Friday 25 September (half day) </w:t>
      </w:r>
    </w:p>
    <w:p w14:paraId="0FBBDA9A" w14:textId="77777777" w:rsidR="0016258D" w:rsidRDefault="007C33EF">
      <w:pPr>
        <w:numPr>
          <w:ilvl w:val="0"/>
          <w:numId w:val="1"/>
        </w:numPr>
        <w:pBdr>
          <w:top w:val="nil"/>
          <w:left w:val="nil"/>
          <w:bottom w:val="nil"/>
          <w:right w:val="nil"/>
          <w:between w:val="nil"/>
        </w:pBdr>
        <w:spacing w:after="0" w:line="278" w:lineRule="auto"/>
      </w:pPr>
      <w:r>
        <w:rPr>
          <w:color w:val="000000"/>
          <w:sz w:val="24"/>
          <w:szCs w:val="24"/>
        </w:rPr>
        <w:t xml:space="preserve">13.00 – Minibus departs St Helier </w:t>
      </w:r>
    </w:p>
    <w:p w14:paraId="34BE1033" w14:textId="77777777" w:rsidR="0016258D" w:rsidRDefault="007C33EF">
      <w:pPr>
        <w:numPr>
          <w:ilvl w:val="0"/>
          <w:numId w:val="1"/>
        </w:numPr>
        <w:pBdr>
          <w:top w:val="nil"/>
          <w:left w:val="nil"/>
          <w:bottom w:val="nil"/>
          <w:right w:val="nil"/>
          <w:between w:val="nil"/>
        </w:pBdr>
        <w:spacing w:after="0" w:line="278" w:lineRule="auto"/>
      </w:pPr>
      <w:r>
        <w:rPr>
          <w:color w:val="000000"/>
          <w:sz w:val="24"/>
          <w:szCs w:val="24"/>
        </w:rPr>
        <w:t>13.15 – 17.00 Visit farming sites. Return to St Helier</w:t>
      </w:r>
    </w:p>
    <w:p w14:paraId="7A804E97" w14:textId="77777777" w:rsidR="0016258D" w:rsidRDefault="007C33EF">
      <w:pPr>
        <w:numPr>
          <w:ilvl w:val="0"/>
          <w:numId w:val="1"/>
        </w:numPr>
        <w:pBdr>
          <w:top w:val="nil"/>
          <w:left w:val="nil"/>
          <w:bottom w:val="nil"/>
          <w:right w:val="nil"/>
          <w:between w:val="nil"/>
        </w:pBdr>
        <w:spacing w:line="278" w:lineRule="auto"/>
      </w:pPr>
      <w:r>
        <w:rPr>
          <w:color w:val="000000"/>
          <w:sz w:val="24"/>
          <w:szCs w:val="24"/>
        </w:rPr>
        <w:t xml:space="preserve">17.15 – 18.30 Evening Talk - Société </w:t>
      </w:r>
      <w:proofErr w:type="spellStart"/>
      <w:r>
        <w:rPr>
          <w:color w:val="000000"/>
          <w:sz w:val="24"/>
          <w:szCs w:val="24"/>
        </w:rPr>
        <w:t>Jersiaise</w:t>
      </w:r>
      <w:proofErr w:type="spellEnd"/>
      <w:r>
        <w:rPr>
          <w:color w:val="000000"/>
          <w:sz w:val="24"/>
          <w:szCs w:val="24"/>
        </w:rPr>
        <w:t xml:space="preserve"> Member’s Room, St Helier</w:t>
      </w:r>
    </w:p>
    <w:p w14:paraId="2753DD6F" w14:textId="77777777" w:rsidR="0016258D" w:rsidRDefault="007C33EF">
      <w:pPr>
        <w:pStyle w:val="Heading3"/>
      </w:pPr>
      <w:r>
        <w:t>Day 2: Saturday 26 September</w:t>
      </w:r>
    </w:p>
    <w:p w14:paraId="5762B86D" w14:textId="77777777" w:rsidR="0016258D" w:rsidRDefault="007C33EF">
      <w:pPr>
        <w:numPr>
          <w:ilvl w:val="0"/>
          <w:numId w:val="2"/>
        </w:numPr>
        <w:pBdr>
          <w:top w:val="nil"/>
          <w:left w:val="nil"/>
          <w:bottom w:val="nil"/>
          <w:right w:val="nil"/>
          <w:between w:val="nil"/>
        </w:pBdr>
        <w:spacing w:after="0" w:line="278" w:lineRule="auto"/>
      </w:pPr>
      <w:r>
        <w:rPr>
          <w:color w:val="000000"/>
          <w:sz w:val="24"/>
          <w:szCs w:val="24"/>
        </w:rPr>
        <w:t xml:space="preserve">08:30 – Minibus departs St Helier </w:t>
      </w:r>
    </w:p>
    <w:p w14:paraId="014A03EB" w14:textId="77777777" w:rsidR="0016258D" w:rsidRDefault="007C33EF">
      <w:pPr>
        <w:numPr>
          <w:ilvl w:val="0"/>
          <w:numId w:val="2"/>
        </w:numPr>
        <w:pBdr>
          <w:top w:val="nil"/>
          <w:left w:val="nil"/>
          <w:bottom w:val="nil"/>
          <w:right w:val="nil"/>
          <w:between w:val="nil"/>
        </w:pBdr>
        <w:spacing w:after="0" w:line="278" w:lineRule="auto"/>
      </w:pPr>
      <w:r>
        <w:rPr>
          <w:color w:val="000000"/>
          <w:sz w:val="24"/>
          <w:szCs w:val="24"/>
        </w:rPr>
        <w:t>09.00 – 10.45 Walk around the parish of St Mary</w:t>
      </w:r>
    </w:p>
    <w:p w14:paraId="0F850B71" w14:textId="77777777" w:rsidR="0016258D" w:rsidRDefault="007C33EF">
      <w:pPr>
        <w:numPr>
          <w:ilvl w:val="0"/>
          <w:numId w:val="2"/>
        </w:numPr>
        <w:pBdr>
          <w:top w:val="nil"/>
          <w:left w:val="nil"/>
          <w:bottom w:val="nil"/>
          <w:right w:val="nil"/>
          <w:between w:val="nil"/>
        </w:pBdr>
        <w:spacing w:line="278" w:lineRule="auto"/>
      </w:pPr>
      <w:r>
        <w:rPr>
          <w:color w:val="000000"/>
          <w:sz w:val="24"/>
          <w:szCs w:val="24"/>
        </w:rPr>
        <w:t>11.00 – 17.15 Visit farming sites. Return to St Helier</w:t>
      </w:r>
    </w:p>
    <w:p w14:paraId="7E14A2F3" w14:textId="77777777" w:rsidR="0016258D" w:rsidRDefault="007C33EF">
      <w:pPr>
        <w:spacing w:line="278" w:lineRule="auto"/>
        <w:ind w:left="360"/>
      </w:pPr>
      <w:r>
        <w:t xml:space="preserve">A sandwich lunch will be included in the visit. </w:t>
      </w:r>
    </w:p>
    <w:p w14:paraId="78BC32C2" w14:textId="77777777" w:rsidR="0016258D" w:rsidRDefault="007C33EF">
      <w:pPr>
        <w:spacing w:line="278" w:lineRule="auto"/>
        <w:ind w:left="360"/>
      </w:pPr>
      <w:r>
        <w:t xml:space="preserve">There will be the opportunity to have dinner together in St Helier. </w:t>
      </w:r>
    </w:p>
    <w:p w14:paraId="66F4230D" w14:textId="77777777" w:rsidR="0016258D" w:rsidRDefault="007C33EF">
      <w:pPr>
        <w:pStyle w:val="Heading3"/>
      </w:pPr>
      <w:r>
        <w:t>Day 3: Sunday 27 September</w:t>
      </w:r>
    </w:p>
    <w:p w14:paraId="3EF19D30" w14:textId="77777777" w:rsidR="0016258D" w:rsidRDefault="007C33EF">
      <w:pPr>
        <w:numPr>
          <w:ilvl w:val="0"/>
          <w:numId w:val="3"/>
        </w:numPr>
        <w:pBdr>
          <w:top w:val="nil"/>
          <w:left w:val="nil"/>
          <w:bottom w:val="nil"/>
          <w:right w:val="nil"/>
          <w:between w:val="nil"/>
        </w:pBdr>
        <w:spacing w:after="0" w:line="278" w:lineRule="auto"/>
      </w:pPr>
      <w:r>
        <w:rPr>
          <w:color w:val="000000"/>
          <w:sz w:val="24"/>
          <w:szCs w:val="24"/>
        </w:rPr>
        <w:t xml:space="preserve">09:00 – Minibus departs St Helier </w:t>
      </w:r>
    </w:p>
    <w:p w14:paraId="562810C1" w14:textId="77777777" w:rsidR="0016258D" w:rsidRDefault="007C33EF">
      <w:pPr>
        <w:numPr>
          <w:ilvl w:val="0"/>
          <w:numId w:val="3"/>
        </w:numPr>
        <w:pBdr>
          <w:top w:val="nil"/>
          <w:left w:val="nil"/>
          <w:bottom w:val="nil"/>
          <w:right w:val="nil"/>
          <w:between w:val="nil"/>
        </w:pBdr>
        <w:spacing w:line="278" w:lineRule="auto"/>
      </w:pPr>
      <w:r>
        <w:rPr>
          <w:color w:val="000000"/>
          <w:sz w:val="24"/>
          <w:szCs w:val="24"/>
        </w:rPr>
        <w:t xml:space="preserve">09:15 – 17:00 Visit farming sites. Return to St Helier </w:t>
      </w:r>
    </w:p>
    <w:p w14:paraId="5A179F8B" w14:textId="77777777" w:rsidR="0016258D" w:rsidRDefault="007C33EF">
      <w:pPr>
        <w:spacing w:line="278" w:lineRule="auto"/>
        <w:ind w:firstLine="360"/>
      </w:pPr>
      <w:r>
        <w:t>A lunch will be included in the visit.</w:t>
      </w:r>
    </w:p>
    <w:p w14:paraId="575072C2" w14:textId="77777777" w:rsidR="0016258D" w:rsidRDefault="007C33EF">
      <w:pPr>
        <w:spacing w:line="278" w:lineRule="auto"/>
        <w:rPr>
          <w:b/>
          <w:bCs/>
          <w:sz w:val="28"/>
          <w:szCs w:val="28"/>
        </w:rPr>
      </w:pPr>
      <w:r>
        <w:rPr>
          <w:b/>
          <w:bCs/>
          <w:sz w:val="28"/>
          <w:szCs w:val="28"/>
        </w:rPr>
        <w:t>Accommodation</w:t>
      </w:r>
    </w:p>
    <w:p w14:paraId="444F5F75" w14:textId="77777777" w:rsidR="0016258D" w:rsidRDefault="007C33EF">
      <w:pPr>
        <w:spacing w:line="278" w:lineRule="auto"/>
        <w:rPr>
          <w:color w:val="000000"/>
          <w:sz w:val="24"/>
          <w:szCs w:val="24"/>
        </w:rPr>
      </w:pPr>
      <w:r>
        <w:rPr>
          <w:color w:val="000000"/>
          <w:sz w:val="24"/>
          <w:szCs w:val="24"/>
        </w:rPr>
        <w:t xml:space="preserve">Participants will be expected to make their own travel arrangements to Jersey and book accommodation. There is a range of accommodation in St Helier (Town). You can find information on the Visit Jersey website (https://www.jersey.com) or perhaps offers with airlines that fly to Jersey. If you intend to walk to the minibus pick up (location to be decided but likely near the bus station area) then Havre des Pas is a little out of the way. The Société </w:t>
      </w:r>
      <w:proofErr w:type="spellStart"/>
      <w:r>
        <w:rPr>
          <w:color w:val="000000"/>
          <w:sz w:val="24"/>
          <w:szCs w:val="24"/>
        </w:rPr>
        <w:t>Jersiaise</w:t>
      </w:r>
      <w:proofErr w:type="spellEnd"/>
      <w:r>
        <w:rPr>
          <w:color w:val="000000"/>
          <w:sz w:val="24"/>
          <w:szCs w:val="24"/>
        </w:rPr>
        <w:t xml:space="preserve"> Member’s Room is on Pier </w:t>
      </w:r>
      <w:proofErr w:type="gramStart"/>
      <w:r>
        <w:rPr>
          <w:color w:val="000000"/>
          <w:sz w:val="24"/>
          <w:szCs w:val="24"/>
        </w:rPr>
        <w:t>Road</w:t>
      </w:r>
      <w:proofErr w:type="gramEnd"/>
      <w:r>
        <w:rPr>
          <w:color w:val="000000"/>
          <w:sz w:val="24"/>
          <w:szCs w:val="24"/>
        </w:rPr>
        <w:t xml:space="preserve"> and the evening meal will also be in St Helier.</w:t>
      </w:r>
    </w:p>
    <w:p w14:paraId="340DE352" w14:textId="77777777" w:rsidR="0016258D" w:rsidRDefault="007C33EF">
      <w:pPr>
        <w:spacing w:line="278" w:lineRule="auto"/>
        <w:rPr>
          <w:b/>
          <w:bCs/>
          <w:sz w:val="28"/>
          <w:szCs w:val="28"/>
        </w:rPr>
      </w:pPr>
      <w:r>
        <w:rPr>
          <w:color w:val="000000"/>
          <w:sz w:val="24"/>
          <w:szCs w:val="24"/>
        </w:rPr>
        <w:t>If you decide to stay in Jersey longer than the weekend there are plenty of heritage sites to visit including Jersey Heritage Trust, National Trust and Jersey (Occupation) War Tunnels. The north and west coasts have coastal walks with impressive views.</w:t>
      </w:r>
    </w:p>
    <w:p w14:paraId="13D69623" w14:textId="77777777" w:rsidR="0016258D" w:rsidRDefault="007C33EF">
      <w:pPr>
        <w:rPr>
          <w:b/>
          <w:bCs/>
          <w:sz w:val="28"/>
          <w:szCs w:val="28"/>
        </w:rPr>
      </w:pPr>
      <w:r>
        <w:rPr>
          <w:b/>
          <w:bCs/>
          <w:sz w:val="28"/>
          <w:szCs w:val="28"/>
        </w:rPr>
        <w:t>Travel</w:t>
      </w:r>
    </w:p>
    <w:p w14:paraId="2A4A6BEC" w14:textId="77777777" w:rsidR="0016258D" w:rsidRDefault="007C33EF">
      <w:pPr>
        <w:rPr>
          <w:color w:val="000000"/>
          <w:sz w:val="24"/>
          <w:szCs w:val="24"/>
        </w:rPr>
      </w:pPr>
      <w:r>
        <w:rPr>
          <w:color w:val="000000"/>
          <w:sz w:val="24"/>
          <w:szCs w:val="24"/>
        </w:rPr>
        <w:t>Airlines – Currently Loganair, EasyJet and British Airways fly into Jersey Airport.</w:t>
      </w:r>
    </w:p>
    <w:p w14:paraId="041B00D9" w14:textId="77777777" w:rsidR="0016258D" w:rsidRDefault="007C33EF">
      <w:pPr>
        <w:rPr>
          <w:color w:val="000000"/>
          <w:sz w:val="24"/>
          <w:szCs w:val="24"/>
        </w:rPr>
      </w:pPr>
      <w:r>
        <w:rPr>
          <w:color w:val="000000"/>
          <w:sz w:val="24"/>
          <w:szCs w:val="24"/>
        </w:rPr>
        <w:t>Ferry – Services are provided by DFDS (https://dfds.com). The timescales are tight but there appears to be a 15% offer off fares to Jersey from the UK on bookings made before 2 March.</w:t>
      </w:r>
    </w:p>
    <w:p w14:paraId="5F335196" w14:textId="77777777" w:rsidR="00612E08" w:rsidRDefault="00612E08">
      <w:pPr>
        <w:rPr>
          <w:b/>
          <w:bCs/>
          <w:sz w:val="28"/>
          <w:szCs w:val="28"/>
        </w:rPr>
      </w:pPr>
    </w:p>
    <w:p w14:paraId="1AFC3C95" w14:textId="2659D454" w:rsidR="0016258D" w:rsidRDefault="007C33EF">
      <w:pPr>
        <w:rPr>
          <w:b/>
          <w:bCs/>
          <w:sz w:val="28"/>
          <w:szCs w:val="28"/>
        </w:rPr>
      </w:pPr>
      <w:r>
        <w:rPr>
          <w:b/>
          <w:bCs/>
          <w:sz w:val="28"/>
          <w:szCs w:val="28"/>
        </w:rPr>
        <w:t>Optional Saturday Meal</w:t>
      </w:r>
    </w:p>
    <w:p w14:paraId="59ACD900" w14:textId="77777777" w:rsidR="0016258D" w:rsidRDefault="007C33EF">
      <w:pPr>
        <w:rPr>
          <w:color w:val="000000"/>
          <w:sz w:val="24"/>
          <w:szCs w:val="24"/>
        </w:rPr>
      </w:pPr>
      <w:r>
        <w:rPr>
          <w:color w:val="000000"/>
          <w:sz w:val="24"/>
          <w:szCs w:val="24"/>
        </w:rPr>
        <w:t>The organisers will book a restaurant on Saturday evening when numbers have been ascertained. Set menus with a choice of courses will be sent closer to the time.</w:t>
      </w:r>
    </w:p>
    <w:p w14:paraId="570DA9AB" w14:textId="77777777" w:rsidR="0016258D" w:rsidRDefault="007C33EF">
      <w:pPr>
        <w:rPr>
          <w:b/>
          <w:bCs/>
          <w:sz w:val="28"/>
          <w:szCs w:val="28"/>
        </w:rPr>
      </w:pPr>
      <w:r>
        <w:rPr>
          <w:b/>
          <w:bCs/>
          <w:sz w:val="28"/>
          <w:szCs w:val="28"/>
        </w:rPr>
        <w:t>National Trust Membership &amp; Entrance Fees</w:t>
      </w:r>
    </w:p>
    <w:p w14:paraId="4232E8B3" w14:textId="77777777" w:rsidR="0016258D" w:rsidRDefault="007C33EF">
      <w:pPr>
        <w:rPr>
          <w:color w:val="000000"/>
          <w:sz w:val="24"/>
          <w:szCs w:val="24"/>
        </w:rPr>
      </w:pPr>
      <w:r>
        <w:rPr>
          <w:color w:val="000000"/>
          <w:sz w:val="24"/>
          <w:szCs w:val="24"/>
        </w:rPr>
        <w:t xml:space="preserve">Entrance to the </w:t>
      </w:r>
      <w:proofErr w:type="spellStart"/>
      <w:r>
        <w:rPr>
          <w:color w:val="000000"/>
          <w:sz w:val="24"/>
          <w:szCs w:val="24"/>
        </w:rPr>
        <w:t>Hamptonne</w:t>
      </w:r>
      <w:proofErr w:type="spellEnd"/>
      <w:r>
        <w:rPr>
          <w:color w:val="000000"/>
          <w:sz w:val="24"/>
          <w:szCs w:val="24"/>
        </w:rPr>
        <w:t xml:space="preserve"> Country Life Museum, which will be included in the weekend visit, is free to both Jersey Heritage and UK National Trust members so please bring your NT membership card with you if you have one. This should enable all participants free entry as one of the organisers is able to take 6 people in for free. Please note that English Heritage membership (and NT membership) does not give free access to other Jersey Heritage sites. The Botanic Gardens &amp; </w:t>
      </w:r>
      <w:proofErr w:type="spellStart"/>
      <w:r>
        <w:rPr>
          <w:color w:val="000000"/>
          <w:sz w:val="24"/>
          <w:szCs w:val="24"/>
        </w:rPr>
        <w:t>Samarès</w:t>
      </w:r>
      <w:proofErr w:type="spellEnd"/>
      <w:r>
        <w:rPr>
          <w:color w:val="000000"/>
          <w:sz w:val="24"/>
          <w:szCs w:val="24"/>
        </w:rPr>
        <w:t xml:space="preserve"> Manor visit entrance fee is included in the c</w:t>
      </w:r>
      <w:r>
        <w:rPr>
          <w:color w:val="000000"/>
          <w:sz w:val="24"/>
          <w:szCs w:val="24"/>
        </w:rPr>
        <w:t>ost fee.</w:t>
      </w:r>
    </w:p>
    <w:p w14:paraId="3616043A" w14:textId="77777777" w:rsidR="0016258D" w:rsidRDefault="007C33EF">
      <w:pPr>
        <w:rPr>
          <w:b/>
          <w:bCs/>
          <w:sz w:val="28"/>
          <w:szCs w:val="28"/>
        </w:rPr>
      </w:pPr>
      <w:r>
        <w:rPr>
          <w:b/>
          <w:bCs/>
          <w:sz w:val="28"/>
          <w:szCs w:val="28"/>
        </w:rPr>
        <w:t>Insurance</w:t>
      </w:r>
    </w:p>
    <w:p w14:paraId="05ACFFD0" w14:textId="77777777" w:rsidR="0016258D" w:rsidRDefault="007C33EF">
      <w:pPr>
        <w:rPr>
          <w:color w:val="000000"/>
          <w:sz w:val="24"/>
          <w:szCs w:val="24"/>
        </w:rPr>
      </w:pPr>
      <w:r>
        <w:rPr>
          <w:color w:val="000000"/>
          <w:sz w:val="24"/>
          <w:szCs w:val="24"/>
        </w:rPr>
        <w:t>As a UK resident you are entitled to urgent health care in Jersey but not transfers to the UK. The organisers highly recommend that you have adequate travel and health insurance to cover you visit to the island.</w:t>
      </w:r>
    </w:p>
    <w:p w14:paraId="58DE80C3" w14:textId="77777777" w:rsidR="0016258D" w:rsidRDefault="007C33EF">
      <w:pPr>
        <w:rPr>
          <w:b/>
          <w:bCs/>
          <w:sz w:val="28"/>
          <w:szCs w:val="28"/>
        </w:rPr>
      </w:pPr>
      <w:r>
        <w:rPr>
          <w:b/>
          <w:bCs/>
          <w:sz w:val="28"/>
          <w:szCs w:val="28"/>
        </w:rPr>
        <w:t>Health and Safety</w:t>
      </w:r>
    </w:p>
    <w:p w14:paraId="6AFEAD80" w14:textId="77777777" w:rsidR="0016258D" w:rsidRDefault="007C33EF">
      <w:pPr>
        <w:rPr>
          <w:color w:val="000000"/>
          <w:sz w:val="24"/>
          <w:szCs w:val="24"/>
        </w:rPr>
      </w:pPr>
      <w:r>
        <w:rPr>
          <w:color w:val="000000"/>
          <w:sz w:val="24"/>
          <w:szCs w:val="24"/>
        </w:rPr>
        <w:t>To ensure that you have a pleasant and safe weekend the following notes may be helpful.</w:t>
      </w:r>
    </w:p>
    <w:p w14:paraId="47530096" w14:textId="77777777" w:rsidR="0016258D" w:rsidRDefault="007C33EF">
      <w:pPr>
        <w:rPr>
          <w:color w:val="000000"/>
          <w:sz w:val="24"/>
          <w:szCs w:val="24"/>
        </w:rPr>
      </w:pPr>
      <w:r>
        <w:rPr>
          <w:b/>
          <w:bCs/>
          <w:color w:val="000000"/>
          <w:sz w:val="24"/>
          <w:szCs w:val="24"/>
        </w:rPr>
        <w:t xml:space="preserve">Please wear appropriate footwear according to walking and weather conditions. </w:t>
      </w:r>
      <w:r>
        <w:rPr>
          <w:color w:val="000000"/>
          <w:sz w:val="24"/>
          <w:szCs w:val="24"/>
        </w:rPr>
        <w:t xml:space="preserve">On Saturday morning it is intended to walk for about 1 hour around the parish of St Mary which is mainly flat with a moderate incline. If this is likely to be an issue, then the organisers will need to be informed so that alternative arrangements can be made. </w:t>
      </w:r>
    </w:p>
    <w:p w14:paraId="564A4259" w14:textId="77777777" w:rsidR="0016258D" w:rsidRDefault="007C33EF">
      <w:pPr>
        <w:rPr>
          <w:color w:val="000000"/>
          <w:sz w:val="24"/>
          <w:szCs w:val="24"/>
        </w:rPr>
      </w:pPr>
      <w:r>
        <w:rPr>
          <w:color w:val="000000"/>
          <w:sz w:val="24"/>
          <w:szCs w:val="24"/>
        </w:rPr>
        <w:t xml:space="preserve">Currently it is not expected that we will be entering people’s homes but, if this does occur, participants will be asked to leave bags and rucksacks before entering to avoid causing any unintended damage or distress. </w:t>
      </w:r>
    </w:p>
    <w:p w14:paraId="79E03196" w14:textId="77777777" w:rsidR="0016258D" w:rsidRDefault="007C33EF">
      <w:pPr>
        <w:rPr>
          <w:color w:val="000000"/>
          <w:sz w:val="24"/>
          <w:szCs w:val="24"/>
        </w:rPr>
      </w:pPr>
      <w:r>
        <w:rPr>
          <w:color w:val="000000"/>
          <w:sz w:val="24"/>
          <w:szCs w:val="24"/>
        </w:rPr>
        <w:t xml:space="preserve">Outside, surfaces can be slippery and uneven. Care needs to be taken whilst moving around agricultural buildings. </w:t>
      </w:r>
    </w:p>
    <w:p w14:paraId="28DB3EDB" w14:textId="77777777" w:rsidR="0016258D" w:rsidRDefault="0016258D">
      <w:pPr>
        <w:ind w:right="112"/>
        <w:rPr>
          <w:color w:val="000000"/>
          <w:sz w:val="24"/>
          <w:szCs w:val="24"/>
        </w:rPr>
      </w:pPr>
    </w:p>
    <w:p w14:paraId="7E0718AB" w14:textId="77777777" w:rsidR="0016258D" w:rsidRDefault="0016258D">
      <w:pPr>
        <w:spacing w:after="0" w:line="240" w:lineRule="auto"/>
        <w:rPr>
          <w:sz w:val="28"/>
          <w:szCs w:val="28"/>
        </w:rPr>
      </w:pPr>
    </w:p>
    <w:p w14:paraId="714A5267" w14:textId="77777777" w:rsidR="0016258D" w:rsidRDefault="0016258D">
      <w:pPr>
        <w:spacing w:after="0" w:line="240" w:lineRule="auto"/>
        <w:rPr>
          <w:sz w:val="28"/>
          <w:szCs w:val="28"/>
        </w:rPr>
      </w:pPr>
    </w:p>
    <w:p w14:paraId="4B48240A" w14:textId="77777777" w:rsidR="0016258D" w:rsidRDefault="0016258D">
      <w:pPr>
        <w:spacing w:after="0" w:line="240" w:lineRule="auto"/>
        <w:rPr>
          <w:sz w:val="28"/>
          <w:szCs w:val="28"/>
        </w:rPr>
      </w:pPr>
    </w:p>
    <w:p w14:paraId="299B7FC2" w14:textId="77777777" w:rsidR="0016258D" w:rsidRDefault="0016258D">
      <w:pPr>
        <w:spacing w:after="0" w:line="240" w:lineRule="auto"/>
        <w:rPr>
          <w:sz w:val="28"/>
          <w:szCs w:val="28"/>
        </w:rPr>
      </w:pPr>
    </w:p>
    <w:p w14:paraId="4D80ED13" w14:textId="77777777" w:rsidR="0016258D" w:rsidRDefault="0016258D">
      <w:pPr>
        <w:spacing w:after="0" w:line="240" w:lineRule="auto"/>
        <w:rPr>
          <w:sz w:val="28"/>
          <w:szCs w:val="28"/>
        </w:rPr>
      </w:pPr>
    </w:p>
    <w:p w14:paraId="6613C333" w14:textId="77777777" w:rsidR="0016258D" w:rsidRDefault="0016258D">
      <w:pPr>
        <w:spacing w:after="0" w:line="240" w:lineRule="auto"/>
        <w:rPr>
          <w:sz w:val="28"/>
          <w:szCs w:val="28"/>
        </w:rPr>
      </w:pPr>
    </w:p>
    <w:p w14:paraId="1F345871" w14:textId="77777777" w:rsidR="0016258D" w:rsidRDefault="0016258D">
      <w:pPr>
        <w:spacing w:after="0" w:line="240" w:lineRule="auto"/>
        <w:rPr>
          <w:sz w:val="28"/>
          <w:szCs w:val="28"/>
        </w:rPr>
      </w:pPr>
    </w:p>
    <w:p w14:paraId="3631A385" w14:textId="77777777" w:rsidR="0016258D" w:rsidRDefault="0016258D">
      <w:pPr>
        <w:spacing w:after="0" w:line="240" w:lineRule="auto"/>
        <w:rPr>
          <w:sz w:val="28"/>
          <w:szCs w:val="28"/>
        </w:rPr>
      </w:pPr>
    </w:p>
    <w:p w14:paraId="295AEF33" w14:textId="77777777" w:rsidR="0016258D" w:rsidRDefault="0016258D">
      <w:pPr>
        <w:spacing w:after="0" w:line="240" w:lineRule="auto"/>
        <w:rPr>
          <w:sz w:val="28"/>
          <w:szCs w:val="28"/>
        </w:rPr>
      </w:pPr>
    </w:p>
    <w:p w14:paraId="20972EC0" w14:textId="77777777" w:rsidR="0016258D" w:rsidRDefault="0016258D">
      <w:pPr>
        <w:spacing w:after="0" w:line="240" w:lineRule="auto"/>
        <w:rPr>
          <w:sz w:val="28"/>
          <w:szCs w:val="28"/>
        </w:rPr>
      </w:pPr>
    </w:p>
    <w:p w14:paraId="62E95091" w14:textId="77777777" w:rsidR="0016258D" w:rsidRDefault="0016258D">
      <w:pPr>
        <w:spacing w:after="0" w:line="240" w:lineRule="auto"/>
        <w:rPr>
          <w:sz w:val="28"/>
          <w:szCs w:val="28"/>
        </w:rPr>
      </w:pPr>
    </w:p>
    <w:p w14:paraId="2BC4BC32" w14:textId="77777777" w:rsidR="0016258D" w:rsidRDefault="0016258D">
      <w:pPr>
        <w:spacing w:after="0" w:line="240" w:lineRule="auto"/>
        <w:rPr>
          <w:sz w:val="28"/>
          <w:szCs w:val="28"/>
        </w:rPr>
      </w:pPr>
    </w:p>
    <w:p w14:paraId="357484C2" w14:textId="77777777" w:rsidR="0016258D" w:rsidRDefault="0016258D">
      <w:pPr>
        <w:spacing w:after="0" w:line="240" w:lineRule="auto"/>
        <w:rPr>
          <w:sz w:val="28"/>
          <w:szCs w:val="28"/>
        </w:rPr>
      </w:pPr>
    </w:p>
    <w:p w14:paraId="5215E1F7" w14:textId="77777777" w:rsidR="0016258D" w:rsidRDefault="0016258D">
      <w:pPr>
        <w:spacing w:after="0" w:line="240" w:lineRule="auto"/>
        <w:rPr>
          <w:sz w:val="28"/>
          <w:szCs w:val="28"/>
        </w:rPr>
      </w:pPr>
    </w:p>
    <w:p w14:paraId="2C8A9241" w14:textId="77777777" w:rsidR="0016258D" w:rsidRDefault="0016258D">
      <w:pPr>
        <w:spacing w:after="0" w:line="240" w:lineRule="auto"/>
        <w:rPr>
          <w:sz w:val="28"/>
          <w:szCs w:val="28"/>
        </w:rPr>
      </w:pPr>
    </w:p>
    <w:p w14:paraId="5B199311" w14:textId="77777777" w:rsidR="0016258D" w:rsidRDefault="0016258D">
      <w:pPr>
        <w:spacing w:after="0" w:line="240" w:lineRule="auto"/>
        <w:rPr>
          <w:sz w:val="28"/>
          <w:szCs w:val="28"/>
        </w:rPr>
      </w:pPr>
    </w:p>
    <w:p w14:paraId="7F2BC9A4" w14:textId="77777777" w:rsidR="0016258D" w:rsidRDefault="0016258D">
      <w:pPr>
        <w:spacing w:after="0" w:line="240" w:lineRule="auto"/>
        <w:rPr>
          <w:sz w:val="32"/>
          <w:szCs w:val="32"/>
        </w:rPr>
      </w:pPr>
    </w:p>
    <w:p w14:paraId="4DE389F2" w14:textId="77777777" w:rsidR="0016258D" w:rsidRDefault="007C33EF">
      <w:pPr>
        <w:jc w:val="center"/>
        <w:rPr>
          <w:sz w:val="28"/>
          <w:szCs w:val="28"/>
        </w:rPr>
      </w:pPr>
      <w:r>
        <w:rPr>
          <w:sz w:val="28"/>
          <w:szCs w:val="28"/>
        </w:rPr>
        <w:t>Historic Farm Buildings Group Conference</w:t>
      </w:r>
    </w:p>
    <w:p w14:paraId="2D2FDC03" w14:textId="77777777" w:rsidR="0016258D" w:rsidRDefault="007C33EF">
      <w:pPr>
        <w:jc w:val="center"/>
        <w:rPr>
          <w:sz w:val="28"/>
          <w:szCs w:val="28"/>
        </w:rPr>
      </w:pPr>
      <w:r>
        <w:rPr>
          <w:sz w:val="28"/>
          <w:szCs w:val="28"/>
        </w:rPr>
        <w:t>25 – 27 September 2026, Jersey</w:t>
      </w:r>
    </w:p>
    <w:p w14:paraId="2018236D" w14:textId="77777777" w:rsidR="0016258D" w:rsidRDefault="007C33EF">
      <w:pPr>
        <w:jc w:val="center"/>
        <w:rPr>
          <w:sz w:val="32"/>
          <w:szCs w:val="32"/>
        </w:rPr>
      </w:pPr>
      <w:r>
        <w:rPr>
          <w:sz w:val="32"/>
          <w:szCs w:val="32"/>
        </w:rPr>
        <w:t>BOOKING FORM</w:t>
      </w:r>
    </w:p>
    <w:p w14:paraId="5913D940"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 xml:space="preserve">I/We would like to attend HFBG 2026 to Jersey </w:t>
      </w:r>
    </w:p>
    <w:p w14:paraId="69823F1E" w14:textId="77777777" w:rsidR="0016258D" w:rsidRDefault="0016258D">
      <w:pPr>
        <w:pBdr>
          <w:top w:val="nil"/>
          <w:left w:val="nil"/>
          <w:bottom w:val="nil"/>
          <w:right w:val="nil"/>
          <w:between w:val="nil"/>
        </w:pBdr>
        <w:spacing w:after="0" w:line="240" w:lineRule="auto"/>
        <w:rPr>
          <w:color w:val="000000"/>
          <w:sz w:val="24"/>
          <w:szCs w:val="24"/>
        </w:rPr>
      </w:pPr>
    </w:p>
    <w:p w14:paraId="44BC5E0E" w14:textId="77777777" w:rsidR="0016258D" w:rsidRDefault="007C33EF">
      <w:pPr>
        <w:rPr>
          <w:sz w:val="24"/>
          <w:szCs w:val="24"/>
        </w:rPr>
      </w:pPr>
      <w:r>
        <w:rPr>
          <w:sz w:val="24"/>
          <w:szCs w:val="24"/>
        </w:rPr>
        <w:t xml:space="preserve">Numbers are limited to 20 people, so we will prioritise HFBG members on a </w:t>
      </w:r>
      <w:r>
        <w:rPr>
          <w:b/>
          <w:bCs/>
          <w:sz w:val="24"/>
          <w:szCs w:val="24"/>
        </w:rPr>
        <w:t>first come, first served basis</w:t>
      </w:r>
      <w:r>
        <w:rPr>
          <w:sz w:val="24"/>
          <w:szCs w:val="24"/>
        </w:rPr>
        <w:t xml:space="preserve"> but will keep a waiting list in case of cancellations.</w:t>
      </w:r>
    </w:p>
    <w:p w14:paraId="0971181B" w14:textId="77777777" w:rsidR="0016258D" w:rsidRDefault="007C33EF">
      <w:pPr>
        <w:rPr>
          <w:sz w:val="24"/>
          <w:szCs w:val="24"/>
        </w:rPr>
      </w:pPr>
      <w:r>
        <w:rPr>
          <w:sz w:val="24"/>
          <w:szCs w:val="24"/>
        </w:rPr>
        <w:t xml:space="preserve">Please </w:t>
      </w:r>
      <w:proofErr w:type="gramStart"/>
      <w:r>
        <w:rPr>
          <w:sz w:val="24"/>
          <w:szCs w:val="24"/>
        </w:rPr>
        <w:t>note:</w:t>
      </w:r>
      <w:proofErr w:type="gramEnd"/>
      <w:r>
        <w:rPr>
          <w:sz w:val="24"/>
          <w:szCs w:val="24"/>
        </w:rPr>
        <w:t xml:space="preserve"> in the event of your cancellation, we will endeavour to fill the place and offer a refund but cannot guarantee to do so. If costs have been incurred, we may not be able to offer a full refund. </w:t>
      </w:r>
    </w:p>
    <w:p w14:paraId="52B66F31" w14:textId="77777777" w:rsidR="0016258D" w:rsidRDefault="007C33EF">
      <w:pPr>
        <w:rPr>
          <w:sz w:val="24"/>
          <w:szCs w:val="24"/>
        </w:rPr>
      </w:pPr>
      <w:r>
        <w:rPr>
          <w:sz w:val="24"/>
          <w:szCs w:val="24"/>
        </w:rPr>
        <w:t>Participants are expected to make their own Travel and Accommodation arrangements to Jersey.</w:t>
      </w:r>
    </w:p>
    <w:p w14:paraId="3BD48B29" w14:textId="77777777" w:rsidR="0016258D" w:rsidRDefault="007C33EF">
      <w:pPr>
        <w:rPr>
          <w:b/>
          <w:bCs/>
          <w:sz w:val="24"/>
          <w:szCs w:val="24"/>
        </w:rPr>
      </w:pPr>
      <w:r>
        <w:rPr>
          <w:b/>
          <w:bCs/>
          <w:sz w:val="24"/>
          <w:szCs w:val="24"/>
        </w:rPr>
        <w:t>NAME(S) &amp; PLACE OF ORIGIN (to appear on your name badge)</w:t>
      </w:r>
    </w:p>
    <w:p w14:paraId="63EB6DFF" w14:textId="77777777" w:rsidR="0016258D" w:rsidRDefault="007C33EF">
      <w:pPr>
        <w:rPr>
          <w:strike/>
          <w:sz w:val="24"/>
          <w:szCs w:val="24"/>
        </w:rPr>
      </w:pPr>
      <w:r>
        <w:rPr>
          <w:sz w:val="24"/>
          <w:szCs w:val="24"/>
        </w:rPr>
        <w:t>……………………….…………………………………………………………………………………………………………….....</w:t>
      </w:r>
    </w:p>
    <w:p w14:paraId="59E7C220" w14:textId="77777777" w:rsidR="0016258D" w:rsidRDefault="007C33EF">
      <w:pPr>
        <w:rPr>
          <w:sz w:val="24"/>
          <w:szCs w:val="24"/>
        </w:rPr>
      </w:pPr>
      <w:r>
        <w:rPr>
          <w:b/>
          <w:bCs/>
          <w:sz w:val="24"/>
          <w:szCs w:val="24"/>
        </w:rPr>
        <w:t>ADDRESS</w:t>
      </w:r>
      <w:r>
        <w:rPr>
          <w:sz w:val="24"/>
          <w:szCs w:val="24"/>
        </w:rPr>
        <w:t xml:space="preserve"> …………………………………………………………………………………………………………………………………………</w:t>
      </w:r>
    </w:p>
    <w:p w14:paraId="2B0F3472" w14:textId="77777777" w:rsidR="0016258D" w:rsidRDefault="007C33EF">
      <w:pPr>
        <w:rPr>
          <w:sz w:val="24"/>
          <w:szCs w:val="24"/>
        </w:rPr>
      </w:pPr>
      <w:r>
        <w:rPr>
          <w:sz w:val="24"/>
          <w:szCs w:val="24"/>
        </w:rPr>
        <w:t>…………………………………………………………………………………………………………………………………………</w:t>
      </w:r>
    </w:p>
    <w:p w14:paraId="015BC5B2" w14:textId="77777777" w:rsidR="0016258D" w:rsidRDefault="007C33EF">
      <w:pPr>
        <w:rPr>
          <w:b/>
          <w:bCs/>
          <w:sz w:val="24"/>
          <w:szCs w:val="24"/>
        </w:rPr>
      </w:pPr>
      <w:r>
        <w:rPr>
          <w:b/>
          <w:bCs/>
          <w:sz w:val="24"/>
          <w:szCs w:val="24"/>
        </w:rPr>
        <w:t>POSTCODE</w:t>
      </w:r>
      <w:r>
        <w:rPr>
          <w:sz w:val="24"/>
          <w:szCs w:val="24"/>
        </w:rPr>
        <w:t xml:space="preserve"> …………………………………………… </w:t>
      </w:r>
      <w:r>
        <w:rPr>
          <w:b/>
          <w:bCs/>
          <w:sz w:val="24"/>
          <w:szCs w:val="24"/>
        </w:rPr>
        <w:t>TEL. NO.</w:t>
      </w:r>
      <w:r>
        <w:rPr>
          <w:sz w:val="24"/>
          <w:szCs w:val="24"/>
        </w:rPr>
        <w:t xml:space="preserve"> (mobile preferred) …………………………………………….</w:t>
      </w:r>
    </w:p>
    <w:p w14:paraId="38BBEDB2" w14:textId="77777777" w:rsidR="0016258D" w:rsidRDefault="007C33EF">
      <w:pPr>
        <w:spacing w:after="0"/>
        <w:rPr>
          <w:sz w:val="24"/>
          <w:szCs w:val="24"/>
        </w:rPr>
      </w:pPr>
      <w:r>
        <w:rPr>
          <w:b/>
          <w:bCs/>
          <w:sz w:val="24"/>
          <w:szCs w:val="24"/>
        </w:rPr>
        <w:t xml:space="preserve">EMAIL </w:t>
      </w:r>
      <w:r>
        <w:rPr>
          <w:sz w:val="24"/>
          <w:szCs w:val="24"/>
        </w:rPr>
        <w:t xml:space="preserve">(to only be used for information regarding the visit) </w:t>
      </w:r>
    </w:p>
    <w:p w14:paraId="1C9A89B4" w14:textId="77777777" w:rsidR="0016258D" w:rsidRDefault="007C33EF">
      <w:pPr>
        <w:spacing w:after="0"/>
        <w:rPr>
          <w:sz w:val="24"/>
          <w:szCs w:val="24"/>
        </w:rPr>
      </w:pPr>
      <w:r>
        <w:rPr>
          <w:sz w:val="24"/>
          <w:szCs w:val="24"/>
        </w:rPr>
        <w:t xml:space="preserve">All further information will be sent by email so </w:t>
      </w:r>
      <w:r>
        <w:rPr>
          <w:sz w:val="24"/>
          <w:szCs w:val="24"/>
          <w:u w:val="single"/>
        </w:rPr>
        <w:t>please</w:t>
      </w:r>
      <w:r>
        <w:rPr>
          <w:sz w:val="24"/>
          <w:szCs w:val="24"/>
        </w:rPr>
        <w:t xml:space="preserve"> provide one </w:t>
      </w:r>
    </w:p>
    <w:p w14:paraId="6FA17AA1" w14:textId="77777777" w:rsidR="0016258D" w:rsidRDefault="0016258D">
      <w:pPr>
        <w:rPr>
          <w:sz w:val="24"/>
          <w:szCs w:val="24"/>
        </w:rPr>
      </w:pPr>
    </w:p>
    <w:p w14:paraId="20EA7431" w14:textId="77777777" w:rsidR="0016258D" w:rsidRDefault="007C33EF">
      <w:pPr>
        <w:rPr>
          <w:sz w:val="24"/>
          <w:szCs w:val="24"/>
        </w:rPr>
      </w:pPr>
      <w:r>
        <w:rPr>
          <w:sz w:val="24"/>
          <w:szCs w:val="24"/>
        </w:rPr>
        <w:t xml:space="preserve"> ……………………………………………………………………………………………………………………………………….</w:t>
      </w:r>
    </w:p>
    <w:p w14:paraId="5D783F76" w14:textId="77777777" w:rsidR="0016258D" w:rsidRDefault="007C33EF">
      <w:pPr>
        <w:spacing w:after="0"/>
        <w:rPr>
          <w:b/>
          <w:bCs/>
          <w:sz w:val="24"/>
          <w:szCs w:val="24"/>
        </w:rPr>
      </w:pPr>
      <w:r>
        <w:rPr>
          <w:b/>
          <w:bCs/>
          <w:sz w:val="24"/>
          <w:szCs w:val="24"/>
        </w:rPr>
        <w:t>Special Dietary Requirements</w:t>
      </w:r>
    </w:p>
    <w:p w14:paraId="69276C87" w14:textId="77777777" w:rsidR="0016258D" w:rsidRDefault="007C33EF">
      <w:pPr>
        <w:spacing w:after="0"/>
        <w:rPr>
          <w:sz w:val="24"/>
          <w:szCs w:val="24"/>
        </w:rPr>
      </w:pPr>
      <w:r>
        <w:rPr>
          <w:sz w:val="24"/>
          <w:szCs w:val="24"/>
        </w:rPr>
        <w:t>(Please list below; if this form is for two people, please note which this refers to)</w:t>
      </w:r>
    </w:p>
    <w:p w14:paraId="287B6F01" w14:textId="77777777" w:rsidR="0016258D" w:rsidRDefault="0016258D">
      <w:pPr>
        <w:spacing w:after="0"/>
        <w:rPr>
          <w:sz w:val="24"/>
          <w:szCs w:val="24"/>
        </w:rPr>
      </w:pPr>
    </w:p>
    <w:p w14:paraId="225E4BC9" w14:textId="77777777" w:rsidR="0016258D" w:rsidRDefault="007C33EF">
      <w:pPr>
        <w:rPr>
          <w:sz w:val="24"/>
          <w:szCs w:val="24"/>
        </w:rPr>
      </w:pPr>
      <w:r>
        <w:rPr>
          <w:sz w:val="24"/>
          <w:szCs w:val="24"/>
        </w:rPr>
        <w:t xml:space="preserve"> ……………………………………………………………………………………………………………………………………….</w:t>
      </w:r>
    </w:p>
    <w:p w14:paraId="168E305E" w14:textId="77777777" w:rsidR="0016258D" w:rsidRDefault="007C33EF">
      <w:pPr>
        <w:rPr>
          <w:sz w:val="24"/>
          <w:szCs w:val="24"/>
        </w:rPr>
      </w:pPr>
      <w:r>
        <w:rPr>
          <w:sz w:val="24"/>
          <w:szCs w:val="24"/>
        </w:rPr>
        <w:t>……………………………………………………………………………………………………………………………………….</w:t>
      </w:r>
    </w:p>
    <w:p w14:paraId="67E25186" w14:textId="77777777" w:rsidR="0016258D" w:rsidRDefault="007C33EF">
      <w:pPr>
        <w:rPr>
          <w:sz w:val="24"/>
          <w:szCs w:val="24"/>
          <w:u w:val="single"/>
        </w:rPr>
      </w:pPr>
      <w:r>
        <w:rPr>
          <w:sz w:val="24"/>
          <w:szCs w:val="24"/>
          <w:u w:val="single"/>
        </w:rPr>
        <w:t>The cost is:</w:t>
      </w:r>
    </w:p>
    <w:p w14:paraId="705E778A" w14:textId="77777777" w:rsidR="0016258D" w:rsidRDefault="007C33EF">
      <w:pPr>
        <w:pBdr>
          <w:top w:val="nil"/>
          <w:left w:val="nil"/>
          <w:bottom w:val="nil"/>
          <w:right w:val="nil"/>
          <w:between w:val="nil"/>
        </w:pBdr>
        <w:spacing w:after="0" w:line="240" w:lineRule="auto"/>
        <w:rPr>
          <w:color w:val="000000"/>
          <w:sz w:val="24"/>
          <w:szCs w:val="24"/>
        </w:rPr>
      </w:pPr>
      <w:r>
        <w:rPr>
          <w:b/>
          <w:bCs/>
          <w:color w:val="000000"/>
          <w:sz w:val="24"/>
          <w:szCs w:val="24"/>
        </w:rPr>
        <w:t>Members:</w:t>
      </w:r>
      <w:r>
        <w:rPr>
          <w:b/>
          <w:bCs/>
          <w:color w:val="000000"/>
          <w:sz w:val="24"/>
          <w:szCs w:val="24"/>
        </w:rPr>
        <w:tab/>
      </w:r>
      <w:r>
        <w:rPr>
          <w:b/>
          <w:bCs/>
          <w:color w:val="000000"/>
          <w:sz w:val="24"/>
          <w:szCs w:val="24"/>
        </w:rPr>
        <w:tab/>
      </w:r>
      <w:proofErr w:type="gramStart"/>
      <w:r>
        <w:rPr>
          <w:color w:val="000000"/>
          <w:sz w:val="24"/>
          <w:szCs w:val="24"/>
        </w:rPr>
        <w:t>£  150</w:t>
      </w:r>
      <w:proofErr w:type="gramEnd"/>
      <w:r>
        <w:rPr>
          <w:color w:val="000000"/>
          <w:sz w:val="24"/>
          <w:szCs w:val="24"/>
        </w:rPr>
        <w:t xml:space="preserve"> per person</w:t>
      </w:r>
    </w:p>
    <w:p w14:paraId="731CDE9E" w14:textId="77777777" w:rsidR="0016258D" w:rsidRDefault="007C33EF">
      <w:pPr>
        <w:rPr>
          <w:sz w:val="24"/>
          <w:szCs w:val="24"/>
        </w:rPr>
      </w:pPr>
      <w:r>
        <w:rPr>
          <w:b/>
          <w:bCs/>
          <w:sz w:val="24"/>
          <w:szCs w:val="24"/>
        </w:rPr>
        <w:t>Non-members:</w:t>
      </w:r>
      <w:r>
        <w:rPr>
          <w:b/>
          <w:bCs/>
          <w:sz w:val="24"/>
          <w:szCs w:val="24"/>
        </w:rPr>
        <w:tab/>
      </w:r>
      <w:r>
        <w:rPr>
          <w:sz w:val="24"/>
          <w:szCs w:val="24"/>
        </w:rPr>
        <w:t>£   165 per person</w:t>
      </w:r>
    </w:p>
    <w:p w14:paraId="35954C69" w14:textId="77777777" w:rsidR="0016258D" w:rsidRDefault="007C33EF">
      <w:pPr>
        <w:rPr>
          <w:sz w:val="24"/>
          <w:szCs w:val="24"/>
        </w:rPr>
      </w:pPr>
      <w:r>
        <w:rPr>
          <w:sz w:val="24"/>
          <w:szCs w:val="24"/>
        </w:rPr>
        <w:t xml:space="preserve">The cost of the Visit </w:t>
      </w:r>
      <w:proofErr w:type="gramStart"/>
      <w:r>
        <w:rPr>
          <w:sz w:val="24"/>
          <w:szCs w:val="24"/>
        </w:rPr>
        <w:t>includes:</w:t>
      </w:r>
      <w:proofErr w:type="gramEnd"/>
      <w:r>
        <w:rPr>
          <w:sz w:val="24"/>
          <w:szCs w:val="24"/>
        </w:rPr>
        <w:t xml:space="preserve"> Handbook, two lunches, the minibus hire, entry fee and one year’s subscription to the Historic Farm Buildings Group for those who are not paid-up members of the Group (for insurance purposes). </w:t>
      </w:r>
    </w:p>
    <w:p w14:paraId="3BA1191C" w14:textId="77777777" w:rsidR="0016258D" w:rsidRDefault="0016258D">
      <w:pPr>
        <w:rPr>
          <w:sz w:val="24"/>
          <w:szCs w:val="24"/>
        </w:rPr>
      </w:pPr>
    </w:p>
    <w:p w14:paraId="2E4D0D28" w14:textId="77777777" w:rsidR="0016258D" w:rsidRDefault="0016258D">
      <w:pPr>
        <w:rPr>
          <w:sz w:val="24"/>
          <w:szCs w:val="24"/>
        </w:rPr>
      </w:pPr>
    </w:p>
    <w:p w14:paraId="5CFE8408"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you would like to join the </w:t>
      </w:r>
      <w:r>
        <w:rPr>
          <w:b/>
          <w:bCs/>
          <w:color w:val="000000"/>
          <w:sz w:val="24"/>
          <w:szCs w:val="24"/>
        </w:rPr>
        <w:t>evening meal</w:t>
      </w:r>
      <w:r>
        <w:rPr>
          <w:color w:val="000000"/>
          <w:sz w:val="24"/>
          <w:szCs w:val="24"/>
        </w:rPr>
        <w:t xml:space="preserve"> on the Saturday evening, please indicate yes or no</w:t>
      </w:r>
      <w:proofErr w:type="gramStart"/>
      <w:r>
        <w:rPr>
          <w:color w:val="000000"/>
          <w:sz w:val="24"/>
          <w:szCs w:val="24"/>
        </w:rPr>
        <w:t>:  (</w:t>
      </w:r>
      <w:proofErr w:type="gramEnd"/>
      <w:r>
        <w:rPr>
          <w:color w:val="000000"/>
          <w:sz w:val="24"/>
          <w:szCs w:val="24"/>
        </w:rPr>
        <w:t>Y/N)</w:t>
      </w:r>
    </w:p>
    <w:p w14:paraId="2B1C1235" w14:textId="77777777" w:rsidR="0016258D" w:rsidRDefault="007C33EF">
      <w:pPr>
        <w:pBdr>
          <w:top w:val="nil"/>
          <w:left w:val="nil"/>
          <w:bottom w:val="nil"/>
          <w:right w:val="nil"/>
          <w:between w:val="nil"/>
        </w:pBdr>
        <w:spacing w:after="0" w:line="240" w:lineRule="auto"/>
        <w:rPr>
          <w:color w:val="000000"/>
          <w:sz w:val="24"/>
          <w:szCs w:val="24"/>
        </w:rPr>
      </w:pPr>
      <w:r>
        <w:rPr>
          <w:noProof/>
        </w:rPr>
        <mc:AlternateContent>
          <mc:Choice Requires="wps">
            <w:drawing>
              <wp:anchor distT="0" distB="0" distL="114300" distR="114300" simplePos="0" relativeHeight="251658240" behindDoc="0" locked="0" layoutInCell="1" hidden="0" allowOverlap="1" wp14:anchorId="5BC0BA4F" wp14:editId="0BB84DB5">
                <wp:simplePos x="0" y="0"/>
                <wp:positionH relativeFrom="column">
                  <wp:posOffset>6215063</wp:posOffset>
                </wp:positionH>
                <wp:positionV relativeFrom="paragraph">
                  <wp:posOffset>79693</wp:posOffset>
                </wp:positionV>
                <wp:extent cx="311980" cy="346075"/>
                <wp:effectExtent l="0" t="0" r="0" b="0"/>
                <wp:wrapNone/>
                <wp:docPr id="3" name="Rectangle 3"/>
                <wp:cNvGraphicFramePr/>
                <a:graphic xmlns:a="http://schemas.openxmlformats.org/drawingml/2006/main">
                  <a:graphicData uri="http://schemas.microsoft.com/office/word/2010/wordprocessingShape">
                    <wps:wsp>
                      <wps:cNvSpPr/>
                      <wps:spPr>
                        <a:xfrm>
                          <a:off x="5194773" y="3611725"/>
                          <a:ext cx="302455" cy="336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078198AE" w14:textId="77777777" w:rsidR="0016258D" w:rsidRDefault="0016258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BC0BA4F" id="Rectangle 3" o:spid="_x0000_s1026" style="position:absolute;margin-left:489.4pt;margin-top:6.3pt;width:24.55pt;height:2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" fillcolor="white [3201]">
                <v:stroke startarrowwidth="narrow" startarrowlength="short" endarrowwidth="narrow" endarrowlength="short" joinstyle="round"/>
                <v:textbox inset="2.53958mm,1.2694mm,2.53958mm,1.2694mm">
                  <w:txbxContent>
                    <w:p w14:paraId="078198AE" w14:textId="77777777" w:rsidR="0016258D" w:rsidRDefault="0016258D">
                      <w:pPr>
                        <w:spacing w:line="258" w:lineRule="auto"/>
                        <w:textDirection w:val="btLr"/>
                      </w:pPr>
                    </w:p>
                  </w:txbxContent>
                </v:textbox>
              </v:rect>
            </w:pict>
          </mc:Fallback>
        </mc:AlternateContent>
      </w:r>
    </w:p>
    <w:p w14:paraId="6EF332EC" w14:textId="77777777" w:rsidR="0016258D" w:rsidRDefault="0016258D">
      <w:pPr>
        <w:rPr>
          <w:sz w:val="24"/>
          <w:szCs w:val="24"/>
        </w:rPr>
      </w:pPr>
    </w:p>
    <w:p w14:paraId="02F5865E" w14:textId="77777777" w:rsidR="0016258D" w:rsidRDefault="007C33EF">
      <w:pPr>
        <w:rPr>
          <w:sz w:val="24"/>
          <w:szCs w:val="24"/>
        </w:rPr>
      </w:pPr>
      <w:r>
        <w:rPr>
          <w:sz w:val="24"/>
          <w:szCs w:val="24"/>
        </w:rPr>
        <w:t>This will be at an additional cost. A menu and costs will be circulated to those who are interested nearer the time.</w:t>
      </w:r>
      <w:r>
        <w:rPr>
          <w:noProof/>
        </w:rPr>
        <mc:AlternateContent>
          <mc:Choice Requires="wps">
            <w:drawing>
              <wp:anchor distT="0" distB="0" distL="114300" distR="114300" simplePos="0" relativeHeight="251659264" behindDoc="0" locked="0" layoutInCell="1" hidden="0" allowOverlap="1" wp14:anchorId="3889C689" wp14:editId="18924EF0">
                <wp:simplePos x="0" y="0"/>
                <wp:positionH relativeFrom="column">
                  <wp:posOffset>6015673</wp:posOffset>
                </wp:positionH>
                <wp:positionV relativeFrom="paragraph">
                  <wp:posOffset>420053</wp:posOffset>
                </wp:positionV>
                <wp:extent cx="320675" cy="330835"/>
                <wp:effectExtent l="0" t="0" r="0" b="0"/>
                <wp:wrapNone/>
                <wp:docPr id="1" name="Rectangle 1"/>
                <wp:cNvGraphicFramePr/>
                <a:graphic xmlns:a="http://schemas.openxmlformats.org/drawingml/2006/main">
                  <a:graphicData uri="http://schemas.microsoft.com/office/word/2010/wordprocessingShape">
                    <wps:wsp>
                      <wps:cNvSpPr/>
                      <wps:spPr>
                        <a:xfrm>
                          <a:off x="5190425" y="3619345"/>
                          <a:ext cx="311150" cy="321310"/>
                        </a:xfrm>
                        <a:prstGeom prst="rect">
                          <a:avLst/>
                        </a:prstGeom>
                        <a:solidFill>
                          <a:schemeClr val="lt1"/>
                        </a:solidFill>
                        <a:ln w="9525" cap="flat" cmpd="sng">
                          <a:solidFill>
                            <a:srgbClr val="000000"/>
                          </a:solidFill>
                          <a:prstDash val="solid"/>
                          <a:round/>
                          <a:headEnd type="none" w="sm" len="sm"/>
                          <a:tailEnd type="none" w="sm" len="sm"/>
                        </a:ln>
                      </wps:spPr>
                      <wps:txbx>
                        <w:txbxContent>
                          <w:p w14:paraId="340F524F" w14:textId="77777777" w:rsidR="0016258D" w:rsidRDefault="0016258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889C689" id="Rectangle 1" o:spid="_x0000_s1027" style="position:absolute;margin-left:473.7pt;margin-top:33.1pt;width:25.25pt;height:2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" fillcolor="white [3201]">
                <v:stroke startarrowwidth="narrow" startarrowlength="short" endarrowwidth="narrow" endarrowlength="short" joinstyle="round"/>
                <v:textbox inset="2.53958mm,1.2694mm,2.53958mm,1.2694mm">
                  <w:txbxContent>
                    <w:p w14:paraId="340F524F" w14:textId="77777777" w:rsidR="0016258D" w:rsidRDefault="0016258D">
                      <w:pPr>
                        <w:spacing w:line="258" w:lineRule="auto"/>
                        <w:textDirection w:val="btLr"/>
                      </w:pPr>
                    </w:p>
                  </w:txbxContent>
                </v:textbox>
              </v:rect>
            </w:pict>
          </mc:Fallback>
        </mc:AlternateContent>
      </w:r>
    </w:p>
    <w:p w14:paraId="203076BA" w14:textId="77777777" w:rsidR="0016258D" w:rsidRDefault="007C33EF">
      <w:pPr>
        <w:rPr>
          <w:sz w:val="24"/>
          <w:szCs w:val="24"/>
        </w:rPr>
      </w:pPr>
      <w:r>
        <w:rPr>
          <w:sz w:val="24"/>
          <w:szCs w:val="24"/>
        </w:rPr>
        <w:t xml:space="preserve">If you are a National Trust member please indicate: </w:t>
      </w:r>
      <w:r>
        <w:rPr>
          <w:sz w:val="24"/>
          <w:szCs w:val="24"/>
        </w:rPr>
        <w:tab/>
        <w:t xml:space="preserve"> (Y/N) </w:t>
      </w:r>
    </w:p>
    <w:p w14:paraId="7E478859" w14:textId="77777777" w:rsidR="0016258D" w:rsidRDefault="0016258D">
      <w:pPr>
        <w:rPr>
          <w:sz w:val="24"/>
          <w:szCs w:val="24"/>
        </w:rPr>
      </w:pPr>
    </w:p>
    <w:p w14:paraId="1946B9D1" w14:textId="77777777" w:rsidR="0016258D" w:rsidRDefault="007C33EF">
      <w:pPr>
        <w:rPr>
          <w:rFonts w:ascii="Roboto" w:eastAsia="Roboto" w:hAnsi="Roboto" w:cs="Roboto"/>
          <w:color w:val="222222"/>
          <w:sz w:val="24"/>
          <w:szCs w:val="24"/>
          <w:highlight w:val="white"/>
        </w:rPr>
      </w:pPr>
      <w:r>
        <w:rPr>
          <w:sz w:val="24"/>
          <w:szCs w:val="24"/>
        </w:rPr>
        <w:t xml:space="preserve">Please E-MAIL your completed booking form (2 pages) to </w:t>
      </w:r>
      <w:hyperlink r:id="rId6">
        <w:r w:rsidR="0016258D">
          <w:rPr>
            <w:color w:val="467886"/>
            <w:sz w:val="24"/>
            <w:szCs w:val="24"/>
            <w:u w:val="single"/>
          </w:rPr>
          <w:t>hfbgtreasurer@gmail.com</w:t>
        </w:r>
      </w:hyperlink>
      <w:r>
        <w:rPr>
          <w:sz w:val="24"/>
          <w:szCs w:val="24"/>
        </w:rPr>
        <w:t xml:space="preserve">. </w:t>
      </w:r>
    </w:p>
    <w:p w14:paraId="49534797" w14:textId="77777777" w:rsidR="0016258D" w:rsidRDefault="007C33EF">
      <w:pPr>
        <w:rPr>
          <w:sz w:val="24"/>
          <w:szCs w:val="24"/>
        </w:rPr>
      </w:pPr>
      <w:r>
        <w:rPr>
          <w:color w:val="000000"/>
          <w:sz w:val="24"/>
          <w:szCs w:val="24"/>
        </w:rPr>
        <w:t>Or post to the address below (of the Treasurer).</w:t>
      </w:r>
    </w:p>
    <w:p w14:paraId="1AEE3C55"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And POST your cheque*, MADE PAYABLE TO: “Historic Farm Buildings Group”</w:t>
      </w:r>
    </w:p>
    <w:p w14:paraId="408D3F80"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TO: Mike Kingsbury (Treasurer) High Brent, Spinney Lane, Arnside, Carnforth, LA5 0EP (</w:t>
      </w:r>
      <w:hyperlink r:id="rId7">
        <w:r w:rsidR="0016258D">
          <w:rPr>
            <w:color w:val="467886"/>
            <w:sz w:val="24"/>
            <w:szCs w:val="24"/>
            <w:u w:val="single"/>
          </w:rPr>
          <w:t>hfbgtreasurer@gmail.com</w:t>
        </w:r>
      </w:hyperlink>
      <w:r>
        <w:rPr>
          <w:color w:val="000000"/>
          <w:sz w:val="24"/>
          <w:szCs w:val="24"/>
        </w:rPr>
        <w:t>)</w:t>
      </w:r>
    </w:p>
    <w:p w14:paraId="05C9FB4D" w14:textId="77777777" w:rsidR="0016258D" w:rsidRDefault="0016258D">
      <w:pPr>
        <w:pBdr>
          <w:top w:val="nil"/>
          <w:left w:val="nil"/>
          <w:bottom w:val="nil"/>
          <w:right w:val="nil"/>
          <w:between w:val="nil"/>
        </w:pBdr>
        <w:spacing w:after="0" w:line="240" w:lineRule="auto"/>
        <w:rPr>
          <w:color w:val="000000"/>
          <w:sz w:val="24"/>
          <w:szCs w:val="24"/>
        </w:rPr>
      </w:pPr>
    </w:p>
    <w:p w14:paraId="30BA7EBB"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 xml:space="preserve">*If you are using a company cheque or one not in the applicant’s name, please clarify within the envelope. </w:t>
      </w:r>
    </w:p>
    <w:p w14:paraId="7D9CA9E4" w14:textId="77777777" w:rsidR="0016258D" w:rsidRDefault="0016258D">
      <w:pPr>
        <w:pBdr>
          <w:top w:val="nil"/>
          <w:left w:val="nil"/>
          <w:bottom w:val="nil"/>
          <w:right w:val="nil"/>
          <w:between w:val="nil"/>
        </w:pBdr>
        <w:spacing w:after="0" w:line="240" w:lineRule="auto"/>
        <w:rPr>
          <w:color w:val="000000"/>
          <w:sz w:val="24"/>
          <w:szCs w:val="24"/>
        </w:rPr>
      </w:pPr>
    </w:p>
    <w:p w14:paraId="7E2E877C"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 xml:space="preserve">Or electronic bank TRANSFER, indicating your name and ‘visit booking: </w:t>
      </w:r>
    </w:p>
    <w:p w14:paraId="5A10A365"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Account name: Historic Farm Buildings Group</w:t>
      </w:r>
    </w:p>
    <w:p w14:paraId="4B594391"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Sort Code: 20-98-61</w:t>
      </w:r>
    </w:p>
    <w:p w14:paraId="3A81DE67" w14:textId="77777777" w:rsidR="0016258D" w:rsidRDefault="007C33EF">
      <w:pPr>
        <w:rPr>
          <w:sz w:val="24"/>
          <w:szCs w:val="24"/>
        </w:rPr>
      </w:pPr>
      <w:r>
        <w:rPr>
          <w:sz w:val="24"/>
          <w:szCs w:val="24"/>
        </w:rPr>
        <w:t>Account no.: 90457388</w:t>
      </w:r>
    </w:p>
    <w:p w14:paraId="233DEF42" w14:textId="77777777" w:rsidR="0016258D" w:rsidRDefault="007C33EF">
      <w:pPr>
        <w:pBdr>
          <w:top w:val="nil"/>
          <w:left w:val="nil"/>
          <w:bottom w:val="nil"/>
          <w:right w:val="nil"/>
          <w:between w:val="nil"/>
        </w:pBdr>
        <w:spacing w:after="0" w:line="240" w:lineRule="auto"/>
        <w:rPr>
          <w:color w:val="000000"/>
          <w:sz w:val="24"/>
          <w:szCs w:val="24"/>
        </w:rPr>
      </w:pPr>
      <w:r>
        <w:rPr>
          <w:color w:val="000000"/>
          <w:sz w:val="24"/>
          <w:szCs w:val="24"/>
        </w:rPr>
        <w:t>Please indicate your payment method below:</w:t>
      </w:r>
      <w:r>
        <w:rPr>
          <w:noProof/>
        </w:rPr>
        <mc:AlternateContent>
          <mc:Choice Requires="wps">
            <w:drawing>
              <wp:anchor distT="0" distB="0" distL="114300" distR="114300" simplePos="0" relativeHeight="251660288" behindDoc="0" locked="0" layoutInCell="1" hidden="0" allowOverlap="1" wp14:anchorId="3FEB0682" wp14:editId="36658158">
                <wp:simplePos x="0" y="0"/>
                <wp:positionH relativeFrom="column">
                  <wp:posOffset>3822700</wp:posOffset>
                </wp:positionH>
                <wp:positionV relativeFrom="paragraph">
                  <wp:posOffset>77471</wp:posOffset>
                </wp:positionV>
                <wp:extent cx="307975" cy="298450"/>
                <wp:effectExtent l="0" t="0" r="0" b="0"/>
                <wp:wrapNone/>
                <wp:docPr id="2" name="Rectangle 2"/>
                <wp:cNvGraphicFramePr/>
                <a:graphic xmlns:a="http://schemas.openxmlformats.org/drawingml/2006/main">
                  <a:graphicData uri="http://schemas.microsoft.com/office/word/2010/wordprocessingShape">
                    <wps:wsp>
                      <wps:cNvSpPr/>
                      <wps:spPr>
                        <a:xfrm>
                          <a:off x="5198363" y="3637125"/>
                          <a:ext cx="295275" cy="285750"/>
                        </a:xfrm>
                        <a:prstGeom prst="rect">
                          <a:avLst/>
                        </a:prstGeom>
                        <a:noFill/>
                        <a:ln w="12700" cap="flat" cmpd="sng">
                          <a:solidFill>
                            <a:schemeClr val="dk1"/>
                          </a:solidFill>
                          <a:prstDash val="solid"/>
                          <a:miter lim="800000"/>
                          <a:headEnd type="none" w="sm" len="sm"/>
                          <a:tailEnd type="none" w="sm" len="sm"/>
                        </a:ln>
                      </wps:spPr>
                      <wps:txbx>
                        <w:txbxContent>
                          <w:p w14:paraId="78668D59" w14:textId="77777777" w:rsidR="0016258D" w:rsidRDefault="0016258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FEB0682" id="Rectangle 2" o:spid="_x0000_s1028" style="position:absolute;margin-left:301pt;margin-top:6.1pt;width:24.25pt;height: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" filled="f" strokecolor="black [3200]" strokeweight="1pt">
                <v:stroke startarrowwidth="narrow" startarrowlength="short" endarrowwidth="narrow" endarrowlength="short"/>
                <v:textbox inset="2.53958mm,2.53958mm,2.53958mm,2.53958mm">
                  <w:txbxContent>
                    <w:p w14:paraId="78668D59" w14:textId="77777777" w:rsidR="0016258D" w:rsidRDefault="0016258D">
                      <w:pPr>
                        <w:spacing w:after="0" w:line="240" w:lineRule="auto"/>
                        <w:textDirection w:val="btLr"/>
                      </w:pPr>
                    </w:p>
                  </w:txbxContent>
                </v:textbox>
              </v:rect>
            </w:pict>
          </mc:Fallback>
        </mc:AlternateContent>
      </w:r>
    </w:p>
    <w:p w14:paraId="1A1088A7" w14:textId="77777777" w:rsidR="0016258D" w:rsidRDefault="007C33EF">
      <w:pPr>
        <w:rPr>
          <w:sz w:val="24"/>
          <w:szCs w:val="24"/>
        </w:rPr>
      </w:pPr>
      <w:r>
        <w:rPr>
          <w:sz w:val="24"/>
          <w:szCs w:val="24"/>
        </w:rPr>
        <w:t>I/We have read the above and have posted a cheque</w:t>
      </w:r>
      <w:r>
        <w:rPr>
          <w:noProof/>
        </w:rPr>
        <mc:AlternateContent>
          <mc:Choice Requires="wps">
            <w:drawing>
              <wp:anchor distT="0" distB="0" distL="114300" distR="114300" simplePos="0" relativeHeight="251661312" behindDoc="0" locked="0" layoutInCell="1" hidden="0" allowOverlap="1" wp14:anchorId="6F1FD7D2" wp14:editId="33A77EBD">
                <wp:simplePos x="0" y="0"/>
                <wp:positionH relativeFrom="column">
                  <wp:posOffset>3826828</wp:posOffset>
                </wp:positionH>
                <wp:positionV relativeFrom="paragraph">
                  <wp:posOffset>275273</wp:posOffset>
                </wp:positionV>
                <wp:extent cx="311980" cy="289218"/>
                <wp:effectExtent l="0" t="0" r="0" b="0"/>
                <wp:wrapNone/>
                <wp:docPr id="4" name="Rectangle 4"/>
                <wp:cNvGraphicFramePr/>
                <a:graphic xmlns:a="http://schemas.openxmlformats.org/drawingml/2006/main">
                  <a:graphicData uri="http://schemas.microsoft.com/office/word/2010/wordprocessingShape">
                    <wps:wsp>
                      <wps:cNvSpPr/>
                      <wps:spPr>
                        <a:xfrm>
                          <a:off x="5194773" y="3640154"/>
                          <a:ext cx="302455" cy="279693"/>
                        </a:xfrm>
                        <a:prstGeom prst="rect">
                          <a:avLst/>
                        </a:prstGeom>
                        <a:solidFill>
                          <a:schemeClr val="lt1"/>
                        </a:solidFill>
                        <a:ln w="9525" cap="flat" cmpd="sng">
                          <a:solidFill>
                            <a:srgbClr val="000000"/>
                          </a:solidFill>
                          <a:prstDash val="solid"/>
                          <a:round/>
                          <a:headEnd type="none" w="sm" len="sm"/>
                          <a:tailEnd type="none" w="sm" len="sm"/>
                        </a:ln>
                      </wps:spPr>
                      <wps:txbx>
                        <w:txbxContent>
                          <w:p w14:paraId="4D53B51B" w14:textId="77777777" w:rsidR="0016258D" w:rsidRDefault="0016258D">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F1FD7D2" id="Rectangle 4" o:spid="_x0000_s1029" style="position:absolute;margin-left:301.35pt;margin-top:21.7pt;width:24.55pt;height:2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" fillcolor="white [3201]">
                <v:stroke startarrowwidth="narrow" startarrowlength="short" endarrowwidth="narrow" endarrowlength="short" joinstyle="round"/>
                <v:textbox inset="2.53958mm,1.2694mm,2.53958mm,1.2694mm">
                  <w:txbxContent>
                    <w:p w14:paraId="4D53B51B" w14:textId="77777777" w:rsidR="0016258D" w:rsidRDefault="0016258D">
                      <w:pPr>
                        <w:spacing w:line="258" w:lineRule="auto"/>
                        <w:textDirection w:val="btLr"/>
                      </w:pPr>
                    </w:p>
                  </w:txbxContent>
                </v:textbox>
              </v:rect>
            </w:pict>
          </mc:Fallback>
        </mc:AlternateContent>
      </w:r>
    </w:p>
    <w:p w14:paraId="075721B3" w14:textId="77777777" w:rsidR="0016258D" w:rsidRDefault="007C33EF">
      <w:pPr>
        <w:rPr>
          <w:sz w:val="24"/>
          <w:szCs w:val="24"/>
        </w:rPr>
      </w:pPr>
      <w:r>
        <w:rPr>
          <w:sz w:val="24"/>
          <w:szCs w:val="24"/>
        </w:rPr>
        <w:t xml:space="preserve">OR I/We have paid by bank transfer </w:t>
      </w:r>
      <w:r>
        <w:rPr>
          <w:sz w:val="24"/>
          <w:szCs w:val="24"/>
        </w:rPr>
        <w:tab/>
      </w:r>
      <w:r>
        <w:rPr>
          <w:sz w:val="24"/>
          <w:szCs w:val="24"/>
        </w:rPr>
        <w:tab/>
      </w:r>
      <w:r>
        <w:rPr>
          <w:sz w:val="24"/>
          <w:szCs w:val="24"/>
        </w:rPr>
        <w:tab/>
      </w:r>
    </w:p>
    <w:p w14:paraId="34B477E4" w14:textId="77777777" w:rsidR="0016258D" w:rsidRDefault="007C33EF">
      <w:pPr>
        <w:rPr>
          <w:b/>
          <w:bCs/>
          <w:sz w:val="24"/>
          <w:szCs w:val="24"/>
        </w:rPr>
      </w:pPr>
      <w:r>
        <w:rPr>
          <w:b/>
          <w:bCs/>
          <w:sz w:val="24"/>
          <w:szCs w:val="24"/>
        </w:rPr>
        <w:t>Delegates may pay by bank transfer, or by cheque, and booking forms can be received via email or by post. It is the receipt of payment that confirms your place.</w:t>
      </w:r>
    </w:p>
    <w:p w14:paraId="0A683196" w14:textId="77777777" w:rsidR="0016258D" w:rsidRDefault="0016258D">
      <w:pPr>
        <w:rPr>
          <w:b/>
          <w:bCs/>
          <w:sz w:val="24"/>
          <w:szCs w:val="24"/>
        </w:rPr>
      </w:pPr>
    </w:p>
    <w:p w14:paraId="5A42ED1B" w14:textId="77777777" w:rsidR="0016258D" w:rsidRDefault="007C33EF">
      <w:pPr>
        <w:rPr>
          <w:sz w:val="24"/>
          <w:szCs w:val="24"/>
        </w:rPr>
      </w:pPr>
      <w:r>
        <w:rPr>
          <w:sz w:val="24"/>
          <w:szCs w:val="24"/>
        </w:rPr>
        <w:t>AMOUNT OF CHEQUE/BANK TRANSFER: £………………………</w:t>
      </w:r>
      <w:proofErr w:type="gramStart"/>
      <w:r>
        <w:rPr>
          <w:sz w:val="24"/>
          <w:szCs w:val="24"/>
        </w:rPr>
        <w:t>…..</w:t>
      </w:r>
      <w:proofErr w:type="gramEnd"/>
    </w:p>
    <w:p w14:paraId="548F05B1" w14:textId="77777777" w:rsidR="0016258D" w:rsidRDefault="0016258D">
      <w:pPr>
        <w:rPr>
          <w:sz w:val="24"/>
          <w:szCs w:val="24"/>
        </w:rPr>
      </w:pPr>
    </w:p>
    <w:p w14:paraId="0DDA2BD3" w14:textId="77777777" w:rsidR="0016258D" w:rsidRDefault="007C33EF">
      <w:pPr>
        <w:rPr>
          <w:sz w:val="24"/>
          <w:szCs w:val="24"/>
        </w:rPr>
      </w:pPr>
      <w:r>
        <w:rPr>
          <w:sz w:val="24"/>
          <w:szCs w:val="24"/>
        </w:rPr>
        <w:t>Signed …………………………………………………………… Dated ………..........................</w:t>
      </w:r>
    </w:p>
    <w:p w14:paraId="49672A0E" w14:textId="77777777" w:rsidR="00612E08" w:rsidRDefault="00612E08">
      <w:pPr>
        <w:rPr>
          <w:b/>
          <w:bCs/>
          <w:sz w:val="24"/>
          <w:szCs w:val="24"/>
          <w:u w:val="single"/>
        </w:rPr>
      </w:pPr>
    </w:p>
    <w:p w14:paraId="14C157E8" w14:textId="4ECDD4BD" w:rsidR="0016258D" w:rsidRDefault="007C33EF">
      <w:pPr>
        <w:rPr>
          <w:b/>
          <w:bCs/>
          <w:sz w:val="24"/>
          <w:szCs w:val="24"/>
          <w:u w:val="single"/>
        </w:rPr>
      </w:pPr>
      <w:r>
        <w:rPr>
          <w:b/>
          <w:bCs/>
          <w:sz w:val="24"/>
          <w:szCs w:val="24"/>
          <w:u w:val="single"/>
        </w:rPr>
        <w:t>Bookings to be received no later than 25 August 2026</w:t>
      </w:r>
    </w:p>
    <w:p w14:paraId="585612E8" w14:textId="77777777" w:rsidR="0016258D" w:rsidRDefault="007C33EF">
      <w:pPr>
        <w:rPr>
          <w:sz w:val="24"/>
          <w:szCs w:val="24"/>
        </w:rPr>
      </w:pPr>
      <w:r>
        <w:rPr>
          <w:sz w:val="24"/>
          <w:szCs w:val="24"/>
        </w:rPr>
        <w:t xml:space="preserve">NB: Please note that the Historic Farm Building Groups’ </w:t>
      </w:r>
      <w:r>
        <w:rPr>
          <w:b/>
          <w:bCs/>
          <w:sz w:val="24"/>
          <w:szCs w:val="24"/>
        </w:rPr>
        <w:t>Insurance</w:t>
      </w:r>
      <w:r>
        <w:rPr>
          <w:sz w:val="24"/>
          <w:szCs w:val="24"/>
        </w:rPr>
        <w:t xml:space="preserve"> covers third party insurance and injuries caused by one member of the group to another member of the group but not an injury caused to oneself. If you are concerned about this, you should take out your own personal accident insurance. </w:t>
      </w:r>
    </w:p>
    <w:p w14:paraId="79202DE3" w14:textId="77777777" w:rsidR="0016258D" w:rsidRDefault="0016258D">
      <w:pPr>
        <w:rPr>
          <w:sz w:val="24"/>
          <w:szCs w:val="24"/>
        </w:rPr>
      </w:pPr>
    </w:p>
    <w:p w14:paraId="628D54F9" w14:textId="77777777" w:rsidR="0016258D" w:rsidRDefault="007C33EF">
      <w:pPr>
        <w:rPr>
          <w:sz w:val="24"/>
          <w:szCs w:val="24"/>
        </w:rPr>
      </w:pPr>
      <w:r>
        <w:rPr>
          <w:sz w:val="24"/>
          <w:szCs w:val="24"/>
        </w:rPr>
        <w:t xml:space="preserve">If you need any further info, please get in touch with Jane Aubin (visit organiser) – </w:t>
      </w:r>
      <w:hyperlink r:id="rId8">
        <w:r w:rsidR="0016258D">
          <w:rPr>
            <w:rFonts w:ascii="Roboto" w:eastAsia="Roboto" w:hAnsi="Roboto" w:cs="Roboto"/>
            <w:color w:val="467886"/>
            <w:sz w:val="24"/>
            <w:szCs w:val="24"/>
            <w:highlight w:val="white"/>
            <w:u w:val="single"/>
          </w:rPr>
          <w:t>janeaubinhr@gmail.com</w:t>
        </w:r>
      </w:hyperlink>
      <w:r>
        <w:rPr>
          <w:sz w:val="24"/>
          <w:szCs w:val="24"/>
        </w:rPr>
        <w:t xml:space="preserve"> or Mike Kingsbury  </w:t>
      </w:r>
      <w:hyperlink r:id="rId9">
        <w:r w:rsidR="0016258D">
          <w:rPr>
            <w:color w:val="467886"/>
            <w:sz w:val="24"/>
            <w:szCs w:val="24"/>
            <w:u w:val="single"/>
          </w:rPr>
          <w:t>hfbgtreasurer@gmail.com</w:t>
        </w:r>
      </w:hyperlink>
    </w:p>
    <w:sectPr w:rsidR="0016258D">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08239D4-7351-4F0B-9B5A-6B1560FD3E35}"/>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5A3928D-24B9-4844-B1C5-C89B7F993797}"/>
    <w:embedBold r:id="rId3" w:fontKey="{889D84DA-4215-4610-A729-98142BA84A78}"/>
    <w:embedItalic r:id="rId4" w:fontKey="{51E5FD2E-E7D6-411E-B858-5F379E604540}"/>
  </w:font>
  <w:font w:name="Play">
    <w:charset w:val="00"/>
    <w:family w:val="auto"/>
    <w:pitch w:val="default"/>
    <w:embedRegular r:id="rId5" w:fontKey="{30C5C36F-ED40-40FD-A949-28DE26A7D1BA}"/>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775A73CA-C4E9-43DB-A6DD-4920B0076E5C}"/>
  </w:font>
  <w:font w:name="Calibri">
    <w:panose1 w:val="020F0502020204030204"/>
    <w:charset w:val="00"/>
    <w:family w:val="swiss"/>
    <w:pitch w:val="variable"/>
    <w:sig w:usb0="E4002EFF" w:usb1="C200247B" w:usb2="00000009" w:usb3="00000000" w:csb0="000001FF" w:csb1="00000000"/>
    <w:embedRegular r:id="rId7" w:fontKey="{01888068-D44C-425F-8485-94C440ABB5CE}"/>
  </w:font>
  <w:font w:name="Cambria">
    <w:panose1 w:val="02040503050406030204"/>
    <w:charset w:val="00"/>
    <w:family w:val="roman"/>
    <w:pitch w:val="variable"/>
    <w:sig w:usb0="E00006FF" w:usb1="420024FF" w:usb2="02000000" w:usb3="00000000" w:csb0="0000019F" w:csb1="00000000"/>
    <w:embedRegular r:id="rId8" w:fontKey="{D9730C7E-1552-4456-9A49-28E3969E1F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B5BCD"/>
    <w:multiLevelType w:val="multilevel"/>
    <w:tmpl w:val="24A42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CF53DF"/>
    <w:multiLevelType w:val="multilevel"/>
    <w:tmpl w:val="A0D6D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760D06"/>
    <w:multiLevelType w:val="multilevel"/>
    <w:tmpl w:val="B04A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7534583">
    <w:abstractNumId w:val="1"/>
  </w:num>
  <w:num w:numId="2" w16cid:durableId="460921584">
    <w:abstractNumId w:val="2"/>
  </w:num>
  <w:num w:numId="3" w16cid:durableId="170046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58D"/>
    <w:rsid w:val="00115D7C"/>
    <w:rsid w:val="0016258D"/>
    <w:rsid w:val="00612E08"/>
    <w:rsid w:val="00640108"/>
    <w:rsid w:val="00692B0D"/>
    <w:rsid w:val="00735F71"/>
    <w:rsid w:val="007C33EF"/>
    <w:rsid w:val="008B266D"/>
    <w:rsid w:val="008B3791"/>
    <w:rsid w:val="008C0931"/>
    <w:rsid w:val="0092431E"/>
    <w:rsid w:val="00B176D2"/>
    <w:rsid w:val="00B84175"/>
    <w:rsid w:val="00C52072"/>
    <w:rsid w:val="00C674D3"/>
    <w:rsid w:val="00CC56A6"/>
    <w:rsid w:val="00D0379C"/>
    <w:rsid w:val="00D65E81"/>
    <w:rsid w:val="00F919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8F01B"/>
  <w15:docId w15:val="{530C3736-3B0E-46C1-999A-533DFEE8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40" w:lineRule="auto"/>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line="240" w:lineRule="auto"/>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line="240" w:lineRule="auto"/>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line="240" w:lineRule="auto"/>
      <w:outlineLvl w:val="3"/>
    </w:pPr>
    <w:rPr>
      <w:i/>
      <w:iCs/>
      <w:color w:val="0F4761"/>
      <w:sz w:val="24"/>
      <w:szCs w:val="24"/>
    </w:rPr>
  </w:style>
  <w:style w:type="paragraph" w:styleId="Heading5">
    <w:name w:val="heading 5"/>
    <w:basedOn w:val="Normal"/>
    <w:next w:val="Normal"/>
    <w:uiPriority w:val="9"/>
    <w:semiHidden/>
    <w:unhideWhenUsed/>
    <w:qFormat/>
    <w:pPr>
      <w:keepNext/>
      <w:keepLines/>
      <w:spacing w:before="80" w:after="40" w:line="240" w:lineRule="auto"/>
      <w:outlineLvl w:val="4"/>
    </w:pPr>
    <w:rPr>
      <w:color w:val="0F4761"/>
      <w:sz w:val="24"/>
      <w:szCs w:val="24"/>
    </w:rPr>
  </w:style>
  <w:style w:type="paragraph" w:styleId="Heading6">
    <w:name w:val="heading 6"/>
    <w:basedOn w:val="Normal"/>
    <w:next w:val="Normal"/>
    <w:uiPriority w:val="9"/>
    <w:semiHidden/>
    <w:unhideWhenUsed/>
    <w:qFormat/>
    <w:pPr>
      <w:keepNext/>
      <w:keepLines/>
      <w:spacing w:before="40" w:after="0" w:line="240" w:lineRule="auto"/>
      <w:outlineLvl w:val="5"/>
    </w:pPr>
    <w:rPr>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line="240" w:lineRule="auto"/>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neaubinhr@gmail.com" TargetMode="External"/><Relationship Id="rId3" Type="http://schemas.openxmlformats.org/officeDocument/2006/relationships/settings" Target="settings.xml"/><Relationship Id="rId7" Type="http://schemas.openxmlformats.org/officeDocument/2006/relationships/hyperlink" Target="mailto:hfbgtreasurer@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fbgtreasurer@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fbgtreasurer@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1273</Words>
  <Characters>6658</Characters>
  <Application>Microsoft Office Word</Application>
  <DocSecurity>0</DocSecurity>
  <Lines>175</Lines>
  <Paragraphs>105</Paragraphs>
  <ScaleCrop>false</ScaleCrop>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kingsbury</dc:creator>
  <cp:lastModifiedBy>mike kingsbury</cp:lastModifiedBy>
  <cp:revision>2</cp:revision>
  <cp:lastPrinted>2026-02-23T10:04:00Z</cp:lastPrinted>
  <dcterms:created xsi:type="dcterms:W3CDTF">2026-02-23T10:09:00Z</dcterms:created>
  <dcterms:modified xsi:type="dcterms:W3CDTF">2026-02-23T10:09:00Z</dcterms:modified>
</cp:coreProperties>
</file>